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5B2" w:rsidRDefault="00472DFD" w:rsidP="00805E90">
      <w:pPr>
        <w:spacing w:after="0"/>
        <w:jc w:val="center"/>
        <w:rPr>
          <w:b/>
          <w:sz w:val="40"/>
          <w:szCs w:val="40"/>
        </w:rPr>
      </w:pPr>
      <w:r>
        <w:rPr>
          <w:b/>
          <w:sz w:val="40"/>
          <w:szCs w:val="40"/>
        </w:rPr>
        <w:t xml:space="preserve">PSHP </w:t>
      </w:r>
      <w:r w:rsidR="006861B1">
        <w:rPr>
          <w:b/>
          <w:sz w:val="40"/>
          <w:szCs w:val="40"/>
        </w:rPr>
        <w:t>Auditions for August 20, 2021</w:t>
      </w:r>
    </w:p>
    <w:p w:rsidR="002A373E" w:rsidRDefault="002A373E" w:rsidP="002A373E">
      <w:pPr>
        <w:jc w:val="center"/>
        <w:rPr>
          <w:b/>
          <w:sz w:val="24"/>
          <w:szCs w:val="24"/>
        </w:rPr>
      </w:pPr>
      <w:r>
        <w:rPr>
          <w:b/>
          <w:sz w:val="24"/>
          <w:szCs w:val="24"/>
        </w:rPr>
        <w:t xml:space="preserve">Note Band </w:t>
      </w:r>
      <w:r w:rsidR="008F549C">
        <w:rPr>
          <w:b/>
          <w:sz w:val="24"/>
          <w:szCs w:val="24"/>
        </w:rPr>
        <w:t xml:space="preserve">and </w:t>
      </w:r>
      <w:proofErr w:type="spellStart"/>
      <w:r w:rsidR="008F549C">
        <w:rPr>
          <w:b/>
          <w:sz w:val="24"/>
          <w:szCs w:val="24"/>
        </w:rPr>
        <w:t>Bel</w:t>
      </w:r>
      <w:proofErr w:type="spellEnd"/>
      <w:r w:rsidR="008F549C">
        <w:rPr>
          <w:b/>
          <w:sz w:val="24"/>
          <w:szCs w:val="24"/>
        </w:rPr>
        <w:t xml:space="preserve"> Canto </w:t>
      </w:r>
      <w:r>
        <w:rPr>
          <w:b/>
          <w:sz w:val="24"/>
          <w:szCs w:val="24"/>
        </w:rPr>
        <w:t>Audition mater</w:t>
      </w:r>
      <w:r w:rsidR="00FC4E6D">
        <w:rPr>
          <w:b/>
          <w:sz w:val="24"/>
          <w:szCs w:val="24"/>
        </w:rPr>
        <w:t>ial is at the bottom of this page!</w:t>
      </w:r>
    </w:p>
    <w:p w:rsidR="005432FB" w:rsidRPr="004F3F44" w:rsidRDefault="005432FB" w:rsidP="001E51AD">
      <w:pPr>
        <w:pStyle w:val="ListParagraph"/>
        <w:numPr>
          <w:ilvl w:val="0"/>
          <w:numId w:val="1"/>
        </w:numPr>
        <w:spacing w:after="0"/>
        <w:rPr>
          <w:sz w:val="24"/>
          <w:szCs w:val="24"/>
        </w:rPr>
      </w:pPr>
      <w:r w:rsidRPr="004F3F44">
        <w:rPr>
          <w:sz w:val="24"/>
          <w:szCs w:val="24"/>
        </w:rPr>
        <w:t>All students that want to be promoted to the next class will need to complete</w:t>
      </w:r>
      <w:r w:rsidR="006861B1" w:rsidRPr="004F3F44">
        <w:rPr>
          <w:sz w:val="24"/>
          <w:szCs w:val="24"/>
        </w:rPr>
        <w:t xml:space="preserve"> an audition on Friday, August 20</w:t>
      </w:r>
      <w:r w:rsidRPr="004F3F44">
        <w:rPr>
          <w:sz w:val="24"/>
          <w:szCs w:val="24"/>
        </w:rPr>
        <w:t>.  Please read over the Class Information and Prerequisites and the Friday schedule to help in your planning and expectations.</w:t>
      </w:r>
    </w:p>
    <w:p w:rsidR="005432FB" w:rsidRPr="004F3F44" w:rsidRDefault="00C96E64" w:rsidP="006861B1">
      <w:pPr>
        <w:pStyle w:val="ListParagraph"/>
        <w:numPr>
          <w:ilvl w:val="0"/>
          <w:numId w:val="1"/>
        </w:numPr>
        <w:spacing w:after="0"/>
        <w:rPr>
          <w:sz w:val="24"/>
          <w:szCs w:val="24"/>
        </w:rPr>
      </w:pPr>
      <w:r w:rsidRPr="004F3F44">
        <w:rPr>
          <w:sz w:val="24"/>
          <w:szCs w:val="24"/>
        </w:rPr>
        <w:t xml:space="preserve"> </w:t>
      </w:r>
      <w:r w:rsidR="005432FB" w:rsidRPr="004F3F44">
        <w:rPr>
          <w:sz w:val="24"/>
          <w:szCs w:val="24"/>
        </w:rPr>
        <w:t>All auditions will take plac</w:t>
      </w:r>
      <w:r w:rsidR="006861B1" w:rsidRPr="004F3F44">
        <w:rPr>
          <w:sz w:val="24"/>
          <w:szCs w:val="24"/>
        </w:rPr>
        <w:t>e at Asbury on Friday, August 20</w:t>
      </w:r>
      <w:r w:rsidR="005432FB" w:rsidRPr="004F3F44">
        <w:rPr>
          <w:sz w:val="24"/>
          <w:szCs w:val="24"/>
        </w:rPr>
        <w:t xml:space="preserve">. </w:t>
      </w:r>
      <w:r w:rsidR="00472DFD" w:rsidRPr="004F3F44">
        <w:rPr>
          <w:sz w:val="24"/>
          <w:szCs w:val="24"/>
        </w:rPr>
        <w:t xml:space="preserve"> I</w:t>
      </w:r>
      <w:r w:rsidR="006861B1" w:rsidRPr="004F3F44">
        <w:rPr>
          <w:sz w:val="24"/>
          <w:szCs w:val="24"/>
        </w:rPr>
        <w:t xml:space="preserve">f you can’t attend the August 20 </w:t>
      </w:r>
      <w:r w:rsidR="00472DFD" w:rsidRPr="004F3F44">
        <w:rPr>
          <w:sz w:val="24"/>
          <w:szCs w:val="24"/>
        </w:rPr>
        <w:t>a</w:t>
      </w:r>
      <w:r w:rsidR="005432FB" w:rsidRPr="004F3F44">
        <w:rPr>
          <w:sz w:val="24"/>
          <w:szCs w:val="24"/>
        </w:rPr>
        <w:t>uditions</w:t>
      </w:r>
      <w:r w:rsidR="00C95E71" w:rsidRPr="004F3F44">
        <w:rPr>
          <w:sz w:val="24"/>
          <w:szCs w:val="24"/>
        </w:rPr>
        <w:t>,</w:t>
      </w:r>
      <w:r w:rsidR="005432FB" w:rsidRPr="004F3F44">
        <w:rPr>
          <w:sz w:val="24"/>
          <w:szCs w:val="24"/>
        </w:rPr>
        <w:t xml:space="preserve"> </w:t>
      </w:r>
      <w:r w:rsidR="00472DFD" w:rsidRPr="004F3F44">
        <w:rPr>
          <w:sz w:val="24"/>
          <w:szCs w:val="24"/>
        </w:rPr>
        <w:t xml:space="preserve">please notify me as your audition </w:t>
      </w:r>
      <w:r w:rsidR="005432FB" w:rsidRPr="004F3F44">
        <w:rPr>
          <w:sz w:val="24"/>
          <w:szCs w:val="24"/>
        </w:rPr>
        <w:t>will need to be completed before Registration on Friday, August 2</w:t>
      </w:r>
      <w:r w:rsidR="006861B1" w:rsidRPr="004F3F44">
        <w:rPr>
          <w:sz w:val="24"/>
          <w:szCs w:val="24"/>
        </w:rPr>
        <w:t>7</w:t>
      </w:r>
      <w:r w:rsidR="005432FB" w:rsidRPr="004F3F44">
        <w:rPr>
          <w:sz w:val="24"/>
          <w:szCs w:val="24"/>
        </w:rPr>
        <w:t xml:space="preserve">. </w:t>
      </w:r>
      <w:r w:rsidR="00472DFD" w:rsidRPr="004F3F44">
        <w:rPr>
          <w:sz w:val="24"/>
          <w:szCs w:val="24"/>
        </w:rPr>
        <w:t xml:space="preserve">  </w:t>
      </w:r>
      <w:hyperlink r:id="rId7" w:history="1">
        <w:r w:rsidR="00472DFD" w:rsidRPr="004F3F44">
          <w:rPr>
            <w:rStyle w:val="Hyperlink"/>
            <w:sz w:val="24"/>
            <w:szCs w:val="24"/>
          </w:rPr>
          <w:t>KALcello@cs.com</w:t>
        </w:r>
      </w:hyperlink>
    </w:p>
    <w:p w:rsidR="00EB2B05" w:rsidRPr="004F3F44" w:rsidRDefault="006861B1" w:rsidP="006861B1">
      <w:pPr>
        <w:pStyle w:val="ListParagraph"/>
        <w:numPr>
          <w:ilvl w:val="0"/>
          <w:numId w:val="1"/>
        </w:numPr>
        <w:spacing w:after="0"/>
        <w:rPr>
          <w:sz w:val="24"/>
          <w:szCs w:val="24"/>
        </w:rPr>
      </w:pPr>
      <w:r w:rsidRPr="004F3F44">
        <w:rPr>
          <w:sz w:val="24"/>
          <w:szCs w:val="24"/>
        </w:rPr>
        <w:t xml:space="preserve">The </w:t>
      </w:r>
      <w:r w:rsidR="00EB2B05" w:rsidRPr="004F3F44">
        <w:rPr>
          <w:sz w:val="24"/>
          <w:szCs w:val="24"/>
        </w:rPr>
        <w:t xml:space="preserve">class listed below is the class they were in </w:t>
      </w:r>
      <w:r w:rsidRPr="004F3F44">
        <w:rPr>
          <w:sz w:val="24"/>
          <w:szCs w:val="24"/>
        </w:rPr>
        <w:t xml:space="preserve">the </w:t>
      </w:r>
      <w:r w:rsidR="00EB2B05" w:rsidRPr="004F3F44">
        <w:rPr>
          <w:sz w:val="24"/>
          <w:szCs w:val="24"/>
        </w:rPr>
        <w:t>last year</w:t>
      </w:r>
      <w:r w:rsidR="00904B30" w:rsidRPr="004F3F44">
        <w:rPr>
          <w:sz w:val="24"/>
          <w:szCs w:val="24"/>
        </w:rPr>
        <w:t xml:space="preserve"> </w:t>
      </w:r>
      <w:r w:rsidRPr="004F3F44">
        <w:rPr>
          <w:sz w:val="24"/>
          <w:szCs w:val="24"/>
        </w:rPr>
        <w:t xml:space="preserve">we met in </w:t>
      </w:r>
      <w:r w:rsidR="001A1DB9" w:rsidRPr="004F3F44">
        <w:rPr>
          <w:sz w:val="24"/>
          <w:szCs w:val="24"/>
        </w:rPr>
        <w:t xml:space="preserve">March of </w:t>
      </w:r>
      <w:r w:rsidRPr="004F3F44">
        <w:rPr>
          <w:sz w:val="24"/>
          <w:szCs w:val="24"/>
        </w:rPr>
        <w:t>2020</w:t>
      </w:r>
      <w:r w:rsidR="00904B30" w:rsidRPr="004F3F44">
        <w:rPr>
          <w:sz w:val="24"/>
          <w:szCs w:val="24"/>
        </w:rPr>
        <w:t>.</w:t>
      </w:r>
      <w:r w:rsidR="000B53BE" w:rsidRPr="004F3F44">
        <w:rPr>
          <w:sz w:val="24"/>
          <w:szCs w:val="24"/>
        </w:rPr>
        <w:t xml:space="preserve">  </w:t>
      </w:r>
    </w:p>
    <w:p w:rsidR="000B53BE" w:rsidRPr="004F3F44" w:rsidRDefault="000B53BE" w:rsidP="001E51AD">
      <w:pPr>
        <w:pStyle w:val="ListParagraph"/>
        <w:numPr>
          <w:ilvl w:val="0"/>
          <w:numId w:val="1"/>
        </w:numPr>
        <w:spacing w:after="0"/>
        <w:rPr>
          <w:sz w:val="24"/>
          <w:szCs w:val="24"/>
        </w:rPr>
      </w:pPr>
      <w:r w:rsidRPr="004F3F44">
        <w:rPr>
          <w:sz w:val="24"/>
          <w:szCs w:val="24"/>
        </w:rPr>
        <w:t xml:space="preserve">Each student needs only to come for the listed time.  They </w:t>
      </w:r>
      <w:r w:rsidR="00335C12" w:rsidRPr="004F3F44">
        <w:rPr>
          <w:sz w:val="24"/>
          <w:szCs w:val="24"/>
        </w:rPr>
        <w:t>are free to leave</w:t>
      </w:r>
      <w:r w:rsidRPr="004F3F44">
        <w:rPr>
          <w:sz w:val="24"/>
          <w:szCs w:val="24"/>
        </w:rPr>
        <w:t xml:space="preserve"> after they are done auditioning.</w:t>
      </w:r>
    </w:p>
    <w:p w:rsidR="00335C12" w:rsidRPr="004F3F44" w:rsidRDefault="00335C12" w:rsidP="001E51AD">
      <w:pPr>
        <w:pStyle w:val="ListParagraph"/>
        <w:numPr>
          <w:ilvl w:val="0"/>
          <w:numId w:val="1"/>
        </w:numPr>
        <w:spacing w:after="0"/>
        <w:rPr>
          <w:sz w:val="24"/>
          <w:szCs w:val="24"/>
        </w:rPr>
      </w:pPr>
      <w:r w:rsidRPr="004F3F44">
        <w:rPr>
          <w:sz w:val="24"/>
          <w:szCs w:val="24"/>
        </w:rPr>
        <w:t>If a student does not audition they will remain in the same class as 201</w:t>
      </w:r>
      <w:r w:rsidR="006861B1" w:rsidRPr="004F3F44">
        <w:rPr>
          <w:sz w:val="24"/>
          <w:szCs w:val="24"/>
        </w:rPr>
        <w:t>9-2020</w:t>
      </w:r>
      <w:r w:rsidRPr="004F3F44">
        <w:rPr>
          <w:sz w:val="24"/>
          <w:szCs w:val="24"/>
        </w:rPr>
        <w:t>.</w:t>
      </w:r>
    </w:p>
    <w:p w:rsidR="000B53BE" w:rsidRDefault="000B53BE" w:rsidP="001E51AD">
      <w:pPr>
        <w:pStyle w:val="ListParagraph"/>
        <w:numPr>
          <w:ilvl w:val="0"/>
          <w:numId w:val="1"/>
        </w:numPr>
        <w:rPr>
          <w:sz w:val="24"/>
          <w:szCs w:val="24"/>
        </w:rPr>
      </w:pPr>
      <w:r w:rsidRPr="004F3F44">
        <w:rPr>
          <w:sz w:val="24"/>
          <w:szCs w:val="24"/>
        </w:rPr>
        <w:t xml:space="preserve">Each audition will consist of a scale, excerpt from their </w:t>
      </w:r>
      <w:r w:rsidR="00AB64EE" w:rsidRPr="004F3F44">
        <w:rPr>
          <w:sz w:val="24"/>
          <w:szCs w:val="24"/>
        </w:rPr>
        <w:t>music</w:t>
      </w:r>
      <w:r w:rsidRPr="004F3F44">
        <w:rPr>
          <w:sz w:val="24"/>
          <w:szCs w:val="24"/>
        </w:rPr>
        <w:t xml:space="preserve"> book from 201</w:t>
      </w:r>
      <w:r w:rsidR="00974AC6" w:rsidRPr="004F3F44">
        <w:rPr>
          <w:sz w:val="24"/>
          <w:szCs w:val="24"/>
        </w:rPr>
        <w:t>9-20</w:t>
      </w:r>
      <w:r w:rsidRPr="004F3F44">
        <w:rPr>
          <w:sz w:val="24"/>
          <w:szCs w:val="24"/>
        </w:rPr>
        <w:t xml:space="preserve"> and sight</w:t>
      </w:r>
      <w:r w:rsidR="001E51AD" w:rsidRPr="004F3F44">
        <w:rPr>
          <w:sz w:val="24"/>
          <w:szCs w:val="24"/>
        </w:rPr>
        <w:t>-</w:t>
      </w:r>
      <w:r w:rsidRPr="004F3F44">
        <w:rPr>
          <w:sz w:val="24"/>
          <w:szCs w:val="24"/>
        </w:rPr>
        <w:t>reading</w:t>
      </w:r>
      <w:r w:rsidR="007461AE" w:rsidRPr="004F3F44">
        <w:rPr>
          <w:sz w:val="24"/>
          <w:szCs w:val="24"/>
        </w:rPr>
        <w:t>,</w:t>
      </w:r>
      <w:r w:rsidRPr="004F3F44">
        <w:rPr>
          <w:sz w:val="24"/>
          <w:szCs w:val="24"/>
        </w:rPr>
        <w:t xml:space="preserve"> a song they have not seen before.</w:t>
      </w:r>
      <w:r w:rsidR="001E51AD" w:rsidRPr="004F3F44">
        <w:rPr>
          <w:sz w:val="24"/>
          <w:szCs w:val="24"/>
        </w:rPr>
        <w:t xml:space="preserve">  </w:t>
      </w:r>
      <w:r w:rsidR="001E51AD" w:rsidRPr="004F3F44">
        <w:rPr>
          <w:sz w:val="24"/>
          <w:szCs w:val="24"/>
          <w:highlight w:val="yellow"/>
        </w:rPr>
        <w:t>If you don’t have the book</w:t>
      </w:r>
      <w:r w:rsidR="00C95E71" w:rsidRPr="004F3F44">
        <w:rPr>
          <w:sz w:val="24"/>
          <w:szCs w:val="24"/>
          <w:highlight w:val="yellow"/>
        </w:rPr>
        <w:t xml:space="preserve"> or music that is listed</w:t>
      </w:r>
      <w:r w:rsidR="001A1DB9" w:rsidRPr="004F3F44">
        <w:rPr>
          <w:sz w:val="24"/>
          <w:szCs w:val="24"/>
          <w:highlight w:val="yellow"/>
        </w:rPr>
        <w:t xml:space="preserve">, prepare 1 </w:t>
      </w:r>
      <w:r w:rsidR="001E51AD" w:rsidRPr="004F3F44">
        <w:rPr>
          <w:sz w:val="24"/>
          <w:szCs w:val="24"/>
          <w:highlight w:val="yellow"/>
        </w:rPr>
        <w:t>scale and 1 song for your</w:t>
      </w:r>
      <w:r w:rsidR="001E51AD" w:rsidRPr="004F3F44">
        <w:rPr>
          <w:sz w:val="24"/>
          <w:szCs w:val="24"/>
        </w:rPr>
        <w:t xml:space="preserve"> </w:t>
      </w:r>
      <w:r w:rsidR="001E51AD" w:rsidRPr="004F3F44">
        <w:rPr>
          <w:sz w:val="24"/>
          <w:szCs w:val="24"/>
          <w:highlight w:val="yellow"/>
        </w:rPr>
        <w:t>audition</w:t>
      </w:r>
      <w:r w:rsidR="001A1DB9" w:rsidRPr="004F3F44">
        <w:rPr>
          <w:sz w:val="24"/>
          <w:szCs w:val="24"/>
          <w:highlight w:val="yellow"/>
        </w:rPr>
        <w:t xml:space="preserve"> that show your playing ability</w:t>
      </w:r>
      <w:r w:rsidR="001E51AD" w:rsidRPr="004F3F44">
        <w:rPr>
          <w:sz w:val="24"/>
          <w:szCs w:val="24"/>
          <w:highlight w:val="yellow"/>
        </w:rPr>
        <w:t>.</w:t>
      </w:r>
      <w:r w:rsidR="0073416F" w:rsidRPr="004F3F44">
        <w:rPr>
          <w:sz w:val="24"/>
          <w:szCs w:val="24"/>
        </w:rPr>
        <w:t xml:space="preserve">  </w:t>
      </w:r>
      <w:r w:rsidR="00335C12" w:rsidRPr="004F3F44">
        <w:rPr>
          <w:sz w:val="24"/>
          <w:szCs w:val="24"/>
          <w:highlight w:val="yellow"/>
        </w:rPr>
        <w:t>Do not purchase any music for your audition</w:t>
      </w:r>
      <w:r w:rsidR="00335C12" w:rsidRPr="004F3F44">
        <w:rPr>
          <w:sz w:val="24"/>
          <w:szCs w:val="24"/>
        </w:rPr>
        <w:t xml:space="preserve">.  </w:t>
      </w:r>
      <w:r w:rsidR="0073416F" w:rsidRPr="004F3F44">
        <w:rPr>
          <w:sz w:val="24"/>
          <w:szCs w:val="24"/>
        </w:rPr>
        <w:t xml:space="preserve">Only memorize </w:t>
      </w:r>
      <w:r w:rsidR="00335C12" w:rsidRPr="004F3F44">
        <w:rPr>
          <w:sz w:val="24"/>
          <w:szCs w:val="24"/>
        </w:rPr>
        <w:t xml:space="preserve">scales </w:t>
      </w:r>
      <w:r w:rsidR="0073416F" w:rsidRPr="004F3F44">
        <w:rPr>
          <w:sz w:val="24"/>
          <w:szCs w:val="24"/>
        </w:rPr>
        <w:t>if it is specifically mentioned.</w:t>
      </w:r>
    </w:p>
    <w:p w:rsidR="00C1105F" w:rsidRPr="004F3F44" w:rsidRDefault="00C1105F" w:rsidP="001E51AD">
      <w:pPr>
        <w:pStyle w:val="ListParagraph"/>
        <w:numPr>
          <w:ilvl w:val="0"/>
          <w:numId w:val="1"/>
        </w:numPr>
        <w:rPr>
          <w:sz w:val="24"/>
          <w:szCs w:val="24"/>
        </w:rPr>
      </w:pPr>
      <w:r>
        <w:rPr>
          <w:sz w:val="24"/>
          <w:szCs w:val="24"/>
        </w:rPr>
        <w:t xml:space="preserve">If you are new to PSHP and already play an instrument, please attend </w:t>
      </w:r>
      <w:r w:rsidR="0021370C">
        <w:rPr>
          <w:sz w:val="24"/>
          <w:szCs w:val="24"/>
        </w:rPr>
        <w:t>the auditions at 11:00.  Do not buy any music, but prepare an excerpt</w:t>
      </w:r>
      <w:r w:rsidR="00BC402C">
        <w:rPr>
          <w:sz w:val="24"/>
          <w:szCs w:val="24"/>
        </w:rPr>
        <w:t xml:space="preserve"> of music that is</w:t>
      </w:r>
      <w:r w:rsidR="0021370C">
        <w:rPr>
          <w:sz w:val="24"/>
          <w:szCs w:val="24"/>
        </w:rPr>
        <w:t xml:space="preserve"> 24-32 measures long and a scale.</w:t>
      </w:r>
    </w:p>
    <w:p w:rsidR="00204C7D" w:rsidRPr="004F3F44" w:rsidRDefault="00204C7D" w:rsidP="001E51AD">
      <w:pPr>
        <w:pStyle w:val="ListParagraph"/>
        <w:numPr>
          <w:ilvl w:val="0"/>
          <w:numId w:val="1"/>
        </w:numPr>
        <w:rPr>
          <w:sz w:val="24"/>
          <w:szCs w:val="24"/>
        </w:rPr>
      </w:pPr>
      <w:r w:rsidRPr="004F3F44">
        <w:rPr>
          <w:sz w:val="24"/>
          <w:szCs w:val="24"/>
        </w:rPr>
        <w:t>Beethoven Orchestra is also open to any woodwind, brass, and percussion players who pass an audition.  Please prepare a song and 2 scales to play for your audition.</w:t>
      </w:r>
    </w:p>
    <w:p w:rsidR="00611E01" w:rsidRPr="004F3F44" w:rsidRDefault="00611E01" w:rsidP="001E51AD">
      <w:pPr>
        <w:pStyle w:val="ListParagraph"/>
        <w:numPr>
          <w:ilvl w:val="0"/>
          <w:numId w:val="1"/>
        </w:numPr>
        <w:rPr>
          <w:sz w:val="24"/>
          <w:szCs w:val="24"/>
        </w:rPr>
      </w:pPr>
      <w:r w:rsidRPr="004F3F44">
        <w:rPr>
          <w:sz w:val="24"/>
          <w:szCs w:val="24"/>
        </w:rPr>
        <w:t>All students that will be beginning an instrument this fall do not need to audition, unless they have had previous instr</w:t>
      </w:r>
      <w:r w:rsidR="00C1105F">
        <w:rPr>
          <w:sz w:val="24"/>
          <w:szCs w:val="24"/>
        </w:rPr>
        <w:t xml:space="preserve">uction.  </w:t>
      </w:r>
    </w:p>
    <w:p w:rsidR="00FC4E6D" w:rsidRPr="004F3F44" w:rsidRDefault="00FC4E6D" w:rsidP="00FC4E6D">
      <w:pPr>
        <w:pStyle w:val="ListParagraph"/>
        <w:numPr>
          <w:ilvl w:val="0"/>
          <w:numId w:val="1"/>
        </w:numPr>
        <w:jc w:val="both"/>
        <w:rPr>
          <w:sz w:val="24"/>
          <w:szCs w:val="24"/>
        </w:rPr>
      </w:pPr>
      <w:r w:rsidRPr="004F3F44">
        <w:rPr>
          <w:sz w:val="24"/>
          <w:szCs w:val="24"/>
        </w:rPr>
        <w:t>Last year’s recorder students don’t need to audition for a class.  Sign up for</w:t>
      </w:r>
      <w:r w:rsidR="00974AC6" w:rsidRPr="004F3F44">
        <w:rPr>
          <w:sz w:val="24"/>
          <w:szCs w:val="24"/>
        </w:rPr>
        <w:t xml:space="preserve"> any beginner class on August 27</w:t>
      </w:r>
      <w:r w:rsidRPr="004F3F44">
        <w:rPr>
          <w:sz w:val="24"/>
          <w:szCs w:val="24"/>
        </w:rPr>
        <w:t>.</w:t>
      </w:r>
    </w:p>
    <w:p w:rsidR="00472DFD" w:rsidRPr="0021370C" w:rsidRDefault="00FC4E6D" w:rsidP="00A7033E">
      <w:pPr>
        <w:pStyle w:val="ListParagraph"/>
        <w:numPr>
          <w:ilvl w:val="0"/>
          <w:numId w:val="1"/>
        </w:numPr>
        <w:rPr>
          <w:sz w:val="24"/>
          <w:szCs w:val="24"/>
        </w:rPr>
      </w:pPr>
      <w:r w:rsidRPr="004F3F44">
        <w:rPr>
          <w:sz w:val="24"/>
          <w:szCs w:val="24"/>
        </w:rPr>
        <w:t xml:space="preserve">Last year’s Beginner Bell class does not need to audition, but </w:t>
      </w:r>
      <w:r w:rsidR="00C1105F">
        <w:rPr>
          <w:sz w:val="24"/>
          <w:szCs w:val="24"/>
        </w:rPr>
        <w:t xml:space="preserve">please </w:t>
      </w:r>
      <w:r w:rsidRPr="004F3F44">
        <w:rPr>
          <w:sz w:val="24"/>
          <w:szCs w:val="24"/>
        </w:rPr>
        <w:t xml:space="preserve">sign up for Beginner Band percussion class on </w:t>
      </w:r>
      <w:r w:rsidR="00974AC6" w:rsidRPr="004F3F44">
        <w:rPr>
          <w:caps/>
          <w:sz w:val="24"/>
          <w:szCs w:val="24"/>
        </w:rPr>
        <w:t>August 27</w:t>
      </w:r>
      <w:r w:rsidRPr="004F3F44">
        <w:rPr>
          <w:caps/>
          <w:sz w:val="24"/>
          <w:szCs w:val="24"/>
        </w:rPr>
        <w:t>.</w:t>
      </w:r>
    </w:p>
    <w:p w:rsidR="0021370C" w:rsidRPr="004F3F44" w:rsidRDefault="0021370C" w:rsidP="0021370C">
      <w:pPr>
        <w:pStyle w:val="ListParagraph"/>
        <w:rPr>
          <w:sz w:val="24"/>
          <w:szCs w:val="24"/>
        </w:rPr>
      </w:pPr>
    </w:p>
    <w:tbl>
      <w:tblPr>
        <w:tblStyle w:val="TableGrid"/>
        <w:tblW w:w="0" w:type="auto"/>
        <w:tblLook w:val="04A0"/>
      </w:tblPr>
      <w:tblGrid>
        <w:gridCol w:w="1305"/>
        <w:gridCol w:w="2163"/>
        <w:gridCol w:w="1751"/>
        <w:gridCol w:w="1728"/>
        <w:gridCol w:w="2266"/>
        <w:gridCol w:w="1803"/>
      </w:tblGrid>
      <w:tr w:rsidR="00CD567E" w:rsidRPr="005432FB" w:rsidTr="00805E90">
        <w:tc>
          <w:tcPr>
            <w:tcW w:w="1305" w:type="dxa"/>
          </w:tcPr>
          <w:p w:rsidR="005432FB" w:rsidRPr="005432FB" w:rsidRDefault="005432FB" w:rsidP="005432FB">
            <w:pPr>
              <w:rPr>
                <w:b/>
                <w:sz w:val="28"/>
                <w:szCs w:val="28"/>
              </w:rPr>
            </w:pPr>
            <w:r>
              <w:rPr>
                <w:b/>
                <w:sz w:val="28"/>
                <w:szCs w:val="28"/>
              </w:rPr>
              <w:t>Time</w:t>
            </w:r>
          </w:p>
        </w:tc>
        <w:tc>
          <w:tcPr>
            <w:tcW w:w="2163" w:type="dxa"/>
          </w:tcPr>
          <w:p w:rsidR="005432FB" w:rsidRPr="005432FB" w:rsidRDefault="005432FB" w:rsidP="005432FB">
            <w:pPr>
              <w:rPr>
                <w:b/>
                <w:sz w:val="28"/>
                <w:szCs w:val="28"/>
              </w:rPr>
            </w:pPr>
            <w:r>
              <w:rPr>
                <w:b/>
                <w:sz w:val="28"/>
                <w:szCs w:val="28"/>
              </w:rPr>
              <w:t>Location</w:t>
            </w:r>
          </w:p>
        </w:tc>
        <w:tc>
          <w:tcPr>
            <w:tcW w:w="1751" w:type="dxa"/>
          </w:tcPr>
          <w:p w:rsidR="005432FB" w:rsidRPr="005432FB" w:rsidRDefault="00EB2B05" w:rsidP="005432FB">
            <w:pPr>
              <w:rPr>
                <w:b/>
                <w:sz w:val="28"/>
                <w:szCs w:val="28"/>
              </w:rPr>
            </w:pPr>
            <w:r>
              <w:rPr>
                <w:b/>
                <w:sz w:val="28"/>
                <w:szCs w:val="28"/>
              </w:rPr>
              <w:t xml:space="preserve">Last Year’s </w:t>
            </w:r>
            <w:r w:rsidR="005432FB">
              <w:rPr>
                <w:b/>
                <w:sz w:val="28"/>
                <w:szCs w:val="28"/>
              </w:rPr>
              <w:t>Class</w:t>
            </w:r>
          </w:p>
        </w:tc>
        <w:tc>
          <w:tcPr>
            <w:tcW w:w="1728" w:type="dxa"/>
          </w:tcPr>
          <w:p w:rsidR="005432FB" w:rsidRPr="005432FB" w:rsidRDefault="005432FB" w:rsidP="005432FB">
            <w:pPr>
              <w:rPr>
                <w:b/>
                <w:sz w:val="28"/>
                <w:szCs w:val="28"/>
              </w:rPr>
            </w:pPr>
            <w:r>
              <w:rPr>
                <w:b/>
                <w:sz w:val="28"/>
                <w:szCs w:val="28"/>
              </w:rPr>
              <w:t>Scale</w:t>
            </w:r>
          </w:p>
        </w:tc>
        <w:tc>
          <w:tcPr>
            <w:tcW w:w="2266" w:type="dxa"/>
          </w:tcPr>
          <w:p w:rsidR="005432FB" w:rsidRPr="005432FB" w:rsidRDefault="005432FB" w:rsidP="005432FB">
            <w:pPr>
              <w:rPr>
                <w:b/>
                <w:sz w:val="28"/>
                <w:szCs w:val="28"/>
              </w:rPr>
            </w:pPr>
            <w:r>
              <w:rPr>
                <w:b/>
                <w:sz w:val="28"/>
                <w:szCs w:val="28"/>
              </w:rPr>
              <w:t>Excerpt</w:t>
            </w:r>
          </w:p>
        </w:tc>
        <w:tc>
          <w:tcPr>
            <w:tcW w:w="1803" w:type="dxa"/>
          </w:tcPr>
          <w:p w:rsidR="005432FB" w:rsidRPr="005432FB" w:rsidRDefault="000B53BE" w:rsidP="005432FB">
            <w:pPr>
              <w:rPr>
                <w:b/>
                <w:sz w:val="28"/>
                <w:szCs w:val="28"/>
              </w:rPr>
            </w:pPr>
            <w:r>
              <w:rPr>
                <w:b/>
                <w:sz w:val="28"/>
                <w:szCs w:val="28"/>
              </w:rPr>
              <w:t>Expectations</w:t>
            </w:r>
          </w:p>
        </w:tc>
      </w:tr>
      <w:tr w:rsidR="00CD567E" w:rsidTr="00805E90">
        <w:tc>
          <w:tcPr>
            <w:tcW w:w="1305" w:type="dxa"/>
          </w:tcPr>
          <w:p w:rsidR="000B53BE" w:rsidRDefault="000B53BE" w:rsidP="005432FB">
            <w:pPr>
              <w:rPr>
                <w:sz w:val="24"/>
                <w:szCs w:val="24"/>
              </w:rPr>
            </w:pPr>
            <w:r>
              <w:rPr>
                <w:sz w:val="24"/>
                <w:szCs w:val="24"/>
              </w:rPr>
              <w:t>9:00-10:00</w:t>
            </w:r>
          </w:p>
        </w:tc>
        <w:tc>
          <w:tcPr>
            <w:tcW w:w="2163" w:type="dxa"/>
          </w:tcPr>
          <w:p w:rsidR="000B53BE" w:rsidRDefault="004F3F44" w:rsidP="005432FB">
            <w:pPr>
              <w:rPr>
                <w:sz w:val="24"/>
                <w:szCs w:val="24"/>
              </w:rPr>
            </w:pPr>
            <w:r>
              <w:rPr>
                <w:sz w:val="24"/>
                <w:szCs w:val="24"/>
              </w:rPr>
              <w:t xml:space="preserve">Meet in Choir/Music Room </w:t>
            </w:r>
            <w:r w:rsidR="000B53BE">
              <w:rPr>
                <w:sz w:val="24"/>
                <w:szCs w:val="24"/>
              </w:rPr>
              <w:t xml:space="preserve"> &amp; unpack</w:t>
            </w:r>
          </w:p>
        </w:tc>
        <w:tc>
          <w:tcPr>
            <w:tcW w:w="1751" w:type="dxa"/>
          </w:tcPr>
          <w:p w:rsidR="000B53BE" w:rsidRDefault="000B53BE" w:rsidP="005432FB">
            <w:pPr>
              <w:rPr>
                <w:sz w:val="24"/>
                <w:szCs w:val="24"/>
              </w:rPr>
            </w:pPr>
            <w:r>
              <w:rPr>
                <w:sz w:val="24"/>
                <w:szCs w:val="24"/>
              </w:rPr>
              <w:t>Beginner Orchestra</w:t>
            </w:r>
            <w:r w:rsidR="004F3F44">
              <w:rPr>
                <w:sz w:val="24"/>
                <w:szCs w:val="24"/>
              </w:rPr>
              <w:t xml:space="preserve"> (violin, viola, and cello)</w:t>
            </w:r>
          </w:p>
        </w:tc>
        <w:tc>
          <w:tcPr>
            <w:tcW w:w="1728" w:type="dxa"/>
          </w:tcPr>
          <w:p w:rsidR="000B53BE" w:rsidRDefault="004F3F44" w:rsidP="00C3588B">
            <w:pPr>
              <w:rPr>
                <w:sz w:val="24"/>
                <w:szCs w:val="24"/>
              </w:rPr>
            </w:pPr>
            <w:r>
              <w:rPr>
                <w:sz w:val="24"/>
                <w:szCs w:val="24"/>
              </w:rPr>
              <w:t xml:space="preserve">EE 1 Book </w:t>
            </w:r>
            <w:r w:rsidR="000B53BE">
              <w:rPr>
                <w:sz w:val="24"/>
                <w:szCs w:val="24"/>
              </w:rPr>
              <w:t>#64</w:t>
            </w:r>
          </w:p>
        </w:tc>
        <w:tc>
          <w:tcPr>
            <w:tcW w:w="2266" w:type="dxa"/>
          </w:tcPr>
          <w:p w:rsidR="000B53BE" w:rsidRDefault="000B53BE" w:rsidP="005F3151">
            <w:pPr>
              <w:rPr>
                <w:sz w:val="24"/>
                <w:szCs w:val="24"/>
              </w:rPr>
            </w:pPr>
            <w:r>
              <w:rPr>
                <w:sz w:val="24"/>
                <w:szCs w:val="24"/>
              </w:rPr>
              <w:t xml:space="preserve">EE 1 Book, p. </w:t>
            </w:r>
            <w:r w:rsidR="005F3151">
              <w:rPr>
                <w:sz w:val="24"/>
                <w:szCs w:val="24"/>
              </w:rPr>
              <w:t>22</w:t>
            </w:r>
            <w:r>
              <w:rPr>
                <w:sz w:val="24"/>
                <w:szCs w:val="24"/>
              </w:rPr>
              <w:t>, #</w:t>
            </w:r>
            <w:r w:rsidR="005F3151">
              <w:rPr>
                <w:sz w:val="24"/>
                <w:szCs w:val="24"/>
              </w:rPr>
              <w:t>80</w:t>
            </w:r>
          </w:p>
        </w:tc>
        <w:tc>
          <w:tcPr>
            <w:tcW w:w="1803" w:type="dxa"/>
          </w:tcPr>
          <w:p w:rsidR="000B53BE" w:rsidRDefault="000B53BE" w:rsidP="005432FB">
            <w:pPr>
              <w:rPr>
                <w:sz w:val="24"/>
                <w:szCs w:val="24"/>
              </w:rPr>
            </w:pPr>
            <w:r>
              <w:rPr>
                <w:sz w:val="24"/>
                <w:szCs w:val="24"/>
              </w:rPr>
              <w:t>Be able to read all 8 notes of the D Major Scale</w:t>
            </w:r>
            <w:r w:rsidR="004F3F44">
              <w:rPr>
                <w:sz w:val="24"/>
                <w:szCs w:val="24"/>
              </w:rPr>
              <w:t>-Finished Spiral bound PSHP theory</w:t>
            </w:r>
          </w:p>
        </w:tc>
      </w:tr>
      <w:tr w:rsidR="002A373E" w:rsidTr="00805E90">
        <w:tc>
          <w:tcPr>
            <w:tcW w:w="1305" w:type="dxa"/>
          </w:tcPr>
          <w:p w:rsidR="002A373E" w:rsidRDefault="002A373E" w:rsidP="005432FB">
            <w:pPr>
              <w:rPr>
                <w:sz w:val="24"/>
                <w:szCs w:val="24"/>
              </w:rPr>
            </w:pPr>
            <w:r>
              <w:rPr>
                <w:sz w:val="24"/>
                <w:szCs w:val="24"/>
              </w:rPr>
              <w:t>9:00-10:00</w:t>
            </w:r>
          </w:p>
        </w:tc>
        <w:tc>
          <w:tcPr>
            <w:tcW w:w="2163" w:type="dxa"/>
          </w:tcPr>
          <w:p w:rsidR="002A373E" w:rsidRDefault="002A373E" w:rsidP="005432FB">
            <w:pPr>
              <w:rPr>
                <w:sz w:val="24"/>
                <w:szCs w:val="24"/>
              </w:rPr>
            </w:pPr>
            <w:r>
              <w:rPr>
                <w:sz w:val="24"/>
                <w:szCs w:val="24"/>
              </w:rPr>
              <w:t>Guitar Room 116</w:t>
            </w:r>
          </w:p>
        </w:tc>
        <w:tc>
          <w:tcPr>
            <w:tcW w:w="1751" w:type="dxa"/>
          </w:tcPr>
          <w:p w:rsidR="002A373E" w:rsidRPr="008F549C" w:rsidRDefault="00CD567E" w:rsidP="00A7033E">
            <w:pPr>
              <w:rPr>
                <w:sz w:val="24"/>
                <w:szCs w:val="24"/>
              </w:rPr>
            </w:pPr>
            <w:r w:rsidRPr="008F549C">
              <w:rPr>
                <w:sz w:val="24"/>
                <w:szCs w:val="24"/>
              </w:rPr>
              <w:t>Younger Beginner Guitar</w:t>
            </w:r>
            <w:r w:rsidR="00A7033E" w:rsidRPr="008F549C">
              <w:rPr>
                <w:sz w:val="24"/>
                <w:szCs w:val="24"/>
              </w:rPr>
              <w:t xml:space="preserve"> </w:t>
            </w:r>
            <w:r w:rsidRPr="008F549C">
              <w:rPr>
                <w:sz w:val="24"/>
                <w:szCs w:val="24"/>
              </w:rPr>
              <w:t>Student</w:t>
            </w:r>
          </w:p>
        </w:tc>
        <w:tc>
          <w:tcPr>
            <w:tcW w:w="1728" w:type="dxa"/>
          </w:tcPr>
          <w:p w:rsidR="002A373E" w:rsidRDefault="005A47B7" w:rsidP="00C3588B">
            <w:pPr>
              <w:rPr>
                <w:sz w:val="24"/>
                <w:szCs w:val="24"/>
              </w:rPr>
            </w:pPr>
            <w:r>
              <w:rPr>
                <w:sz w:val="24"/>
                <w:szCs w:val="24"/>
              </w:rPr>
              <w:t>Play one scale</w:t>
            </w:r>
          </w:p>
        </w:tc>
        <w:tc>
          <w:tcPr>
            <w:tcW w:w="2266" w:type="dxa"/>
          </w:tcPr>
          <w:p w:rsidR="002A373E" w:rsidRPr="002A373E" w:rsidRDefault="005A47B7" w:rsidP="002A373E">
            <w:pPr>
              <w:rPr>
                <w:sz w:val="24"/>
                <w:szCs w:val="24"/>
              </w:rPr>
            </w:pPr>
            <w:r>
              <w:rPr>
                <w:sz w:val="24"/>
                <w:szCs w:val="24"/>
              </w:rPr>
              <w:t>Pick a song from your book to play</w:t>
            </w:r>
          </w:p>
        </w:tc>
        <w:tc>
          <w:tcPr>
            <w:tcW w:w="1803" w:type="dxa"/>
          </w:tcPr>
          <w:p w:rsidR="002A373E" w:rsidRDefault="005A47B7" w:rsidP="005432FB">
            <w:pPr>
              <w:rPr>
                <w:sz w:val="24"/>
                <w:szCs w:val="24"/>
              </w:rPr>
            </w:pPr>
            <w:r>
              <w:rPr>
                <w:sz w:val="24"/>
                <w:szCs w:val="24"/>
              </w:rPr>
              <w:t>Know notes and have good playing position</w:t>
            </w:r>
          </w:p>
          <w:p w:rsidR="0021370C" w:rsidRDefault="0021370C" w:rsidP="005432FB">
            <w:pPr>
              <w:rPr>
                <w:sz w:val="24"/>
                <w:szCs w:val="24"/>
              </w:rPr>
            </w:pPr>
          </w:p>
          <w:p w:rsidR="0021370C" w:rsidRDefault="0021370C" w:rsidP="005432FB">
            <w:pPr>
              <w:rPr>
                <w:sz w:val="24"/>
                <w:szCs w:val="24"/>
              </w:rPr>
            </w:pPr>
          </w:p>
          <w:p w:rsidR="0021370C" w:rsidRDefault="0021370C" w:rsidP="005432FB">
            <w:pPr>
              <w:rPr>
                <w:sz w:val="24"/>
                <w:szCs w:val="24"/>
              </w:rPr>
            </w:pPr>
          </w:p>
        </w:tc>
      </w:tr>
      <w:tr w:rsidR="0021370C" w:rsidTr="00307081">
        <w:tc>
          <w:tcPr>
            <w:tcW w:w="1305" w:type="dxa"/>
          </w:tcPr>
          <w:p w:rsidR="0021370C" w:rsidRPr="005432FB" w:rsidRDefault="0021370C" w:rsidP="00307081">
            <w:pPr>
              <w:rPr>
                <w:b/>
                <w:sz w:val="28"/>
                <w:szCs w:val="28"/>
              </w:rPr>
            </w:pPr>
            <w:r>
              <w:rPr>
                <w:b/>
                <w:sz w:val="28"/>
                <w:szCs w:val="28"/>
              </w:rPr>
              <w:lastRenderedPageBreak/>
              <w:t>Time</w:t>
            </w:r>
          </w:p>
        </w:tc>
        <w:tc>
          <w:tcPr>
            <w:tcW w:w="2163" w:type="dxa"/>
          </w:tcPr>
          <w:p w:rsidR="0021370C" w:rsidRPr="005432FB" w:rsidRDefault="0021370C" w:rsidP="00307081">
            <w:pPr>
              <w:rPr>
                <w:b/>
                <w:sz w:val="28"/>
                <w:szCs w:val="28"/>
              </w:rPr>
            </w:pPr>
            <w:r>
              <w:rPr>
                <w:b/>
                <w:sz w:val="28"/>
                <w:szCs w:val="28"/>
              </w:rPr>
              <w:t>Location</w:t>
            </w:r>
          </w:p>
        </w:tc>
        <w:tc>
          <w:tcPr>
            <w:tcW w:w="1751" w:type="dxa"/>
          </w:tcPr>
          <w:p w:rsidR="0021370C" w:rsidRPr="005432FB" w:rsidRDefault="0021370C" w:rsidP="00307081">
            <w:pPr>
              <w:rPr>
                <w:b/>
                <w:sz w:val="28"/>
                <w:szCs w:val="28"/>
              </w:rPr>
            </w:pPr>
            <w:r>
              <w:rPr>
                <w:b/>
                <w:sz w:val="28"/>
                <w:szCs w:val="28"/>
              </w:rPr>
              <w:t>Last Year’s Class</w:t>
            </w:r>
          </w:p>
        </w:tc>
        <w:tc>
          <w:tcPr>
            <w:tcW w:w="1728" w:type="dxa"/>
          </w:tcPr>
          <w:p w:rsidR="0021370C" w:rsidRPr="005432FB" w:rsidRDefault="0021370C" w:rsidP="00307081">
            <w:pPr>
              <w:rPr>
                <w:b/>
                <w:sz w:val="28"/>
                <w:szCs w:val="28"/>
              </w:rPr>
            </w:pPr>
            <w:r>
              <w:rPr>
                <w:b/>
                <w:sz w:val="28"/>
                <w:szCs w:val="28"/>
              </w:rPr>
              <w:t>Scale</w:t>
            </w:r>
          </w:p>
        </w:tc>
        <w:tc>
          <w:tcPr>
            <w:tcW w:w="2266" w:type="dxa"/>
          </w:tcPr>
          <w:p w:rsidR="0021370C" w:rsidRPr="005432FB" w:rsidRDefault="0021370C" w:rsidP="00307081">
            <w:pPr>
              <w:rPr>
                <w:b/>
                <w:sz w:val="28"/>
                <w:szCs w:val="28"/>
              </w:rPr>
            </w:pPr>
            <w:r>
              <w:rPr>
                <w:b/>
                <w:sz w:val="28"/>
                <w:szCs w:val="28"/>
              </w:rPr>
              <w:t>Excerpt</w:t>
            </w:r>
          </w:p>
        </w:tc>
        <w:tc>
          <w:tcPr>
            <w:tcW w:w="1803" w:type="dxa"/>
          </w:tcPr>
          <w:p w:rsidR="0021370C" w:rsidRPr="005432FB" w:rsidRDefault="0021370C" w:rsidP="00307081">
            <w:pPr>
              <w:rPr>
                <w:b/>
                <w:sz w:val="28"/>
                <w:szCs w:val="28"/>
              </w:rPr>
            </w:pPr>
            <w:r>
              <w:rPr>
                <w:b/>
                <w:sz w:val="28"/>
                <w:szCs w:val="28"/>
              </w:rPr>
              <w:t>Expectations</w:t>
            </w:r>
          </w:p>
        </w:tc>
      </w:tr>
      <w:tr w:rsidR="004F3F44" w:rsidTr="00334AB6">
        <w:tc>
          <w:tcPr>
            <w:tcW w:w="1305" w:type="dxa"/>
          </w:tcPr>
          <w:p w:rsidR="004F3F44" w:rsidRDefault="004F3F44" w:rsidP="00334AB6">
            <w:pPr>
              <w:rPr>
                <w:sz w:val="24"/>
                <w:szCs w:val="24"/>
              </w:rPr>
            </w:pPr>
            <w:r>
              <w:rPr>
                <w:sz w:val="24"/>
                <w:szCs w:val="24"/>
              </w:rPr>
              <w:t>9:00-10:00</w:t>
            </w:r>
          </w:p>
        </w:tc>
        <w:tc>
          <w:tcPr>
            <w:tcW w:w="2163" w:type="dxa"/>
          </w:tcPr>
          <w:p w:rsidR="004F3F44" w:rsidRDefault="004F3F44" w:rsidP="00334AB6">
            <w:pPr>
              <w:rPr>
                <w:sz w:val="24"/>
                <w:szCs w:val="24"/>
              </w:rPr>
            </w:pPr>
            <w:r>
              <w:rPr>
                <w:sz w:val="24"/>
                <w:szCs w:val="24"/>
              </w:rPr>
              <w:t>Room 102-103</w:t>
            </w:r>
          </w:p>
        </w:tc>
        <w:tc>
          <w:tcPr>
            <w:tcW w:w="1751" w:type="dxa"/>
          </w:tcPr>
          <w:p w:rsidR="004F3F44" w:rsidRPr="008F549C" w:rsidRDefault="004F3F44" w:rsidP="00334AB6">
            <w:pPr>
              <w:rPr>
                <w:sz w:val="24"/>
                <w:szCs w:val="24"/>
              </w:rPr>
            </w:pPr>
            <w:r w:rsidRPr="008F549C">
              <w:rPr>
                <w:sz w:val="24"/>
                <w:szCs w:val="24"/>
              </w:rPr>
              <w:t xml:space="preserve">Concert Choir into </w:t>
            </w:r>
            <w:proofErr w:type="spellStart"/>
            <w:r w:rsidRPr="008F549C">
              <w:rPr>
                <w:sz w:val="24"/>
                <w:szCs w:val="24"/>
              </w:rPr>
              <w:t>Bel</w:t>
            </w:r>
            <w:proofErr w:type="spellEnd"/>
            <w:r w:rsidRPr="008F549C">
              <w:rPr>
                <w:sz w:val="24"/>
                <w:szCs w:val="24"/>
              </w:rPr>
              <w:t xml:space="preserve"> Canto</w:t>
            </w:r>
          </w:p>
          <w:p w:rsidR="004F3F44" w:rsidRPr="008F549C" w:rsidRDefault="004F3F44" w:rsidP="00334AB6">
            <w:pPr>
              <w:rPr>
                <w:sz w:val="24"/>
                <w:szCs w:val="24"/>
              </w:rPr>
            </w:pPr>
            <w:r w:rsidRPr="008F549C">
              <w:rPr>
                <w:sz w:val="24"/>
                <w:szCs w:val="24"/>
              </w:rPr>
              <w:t xml:space="preserve">All returning </w:t>
            </w:r>
            <w:proofErr w:type="spellStart"/>
            <w:r w:rsidRPr="008F549C">
              <w:rPr>
                <w:sz w:val="24"/>
                <w:szCs w:val="24"/>
              </w:rPr>
              <w:t>Bel</w:t>
            </w:r>
            <w:proofErr w:type="spellEnd"/>
            <w:r w:rsidRPr="008F549C">
              <w:rPr>
                <w:sz w:val="24"/>
                <w:szCs w:val="24"/>
              </w:rPr>
              <w:t xml:space="preserve"> Canto </w:t>
            </w:r>
            <w:r w:rsidRPr="008F549C">
              <w:rPr>
                <w:sz w:val="24"/>
                <w:szCs w:val="24"/>
              </w:rPr>
              <w:t xml:space="preserve">members from 2019 also come for this </w:t>
            </w:r>
          </w:p>
        </w:tc>
        <w:tc>
          <w:tcPr>
            <w:tcW w:w="1728" w:type="dxa"/>
          </w:tcPr>
          <w:p w:rsidR="004F3F44" w:rsidRDefault="004F3F44" w:rsidP="00334AB6">
            <w:pPr>
              <w:rPr>
                <w:sz w:val="24"/>
                <w:szCs w:val="24"/>
              </w:rPr>
            </w:pPr>
            <w:r>
              <w:rPr>
                <w:sz w:val="24"/>
                <w:szCs w:val="24"/>
              </w:rPr>
              <w:t>Tonal memory exercises, and Sight Reading</w:t>
            </w:r>
          </w:p>
        </w:tc>
        <w:tc>
          <w:tcPr>
            <w:tcW w:w="2266" w:type="dxa"/>
          </w:tcPr>
          <w:p w:rsidR="008F549C" w:rsidRDefault="004F3F44" w:rsidP="008F549C">
            <w:pPr>
              <w:rPr>
                <w:sz w:val="24"/>
                <w:szCs w:val="24"/>
              </w:rPr>
            </w:pPr>
            <w:r>
              <w:rPr>
                <w:sz w:val="24"/>
                <w:szCs w:val="24"/>
              </w:rPr>
              <w:t xml:space="preserve">Check out </w:t>
            </w:r>
            <w:r w:rsidR="0021370C">
              <w:rPr>
                <w:sz w:val="24"/>
                <w:szCs w:val="24"/>
              </w:rPr>
              <w:t>the letter and links at the bottom of the page</w:t>
            </w:r>
            <w:r w:rsidR="008F549C">
              <w:rPr>
                <w:sz w:val="24"/>
                <w:szCs w:val="24"/>
              </w:rPr>
              <w:t xml:space="preserve"> </w:t>
            </w:r>
            <w:r>
              <w:rPr>
                <w:sz w:val="24"/>
                <w:szCs w:val="24"/>
              </w:rPr>
              <w:t>and prepare the following hymn on your correct voice part</w:t>
            </w:r>
            <w:r w:rsidR="008F549C">
              <w:rPr>
                <w:sz w:val="24"/>
                <w:szCs w:val="24"/>
              </w:rPr>
              <w:t>.</w:t>
            </w:r>
            <w:r>
              <w:rPr>
                <w:sz w:val="24"/>
                <w:szCs w:val="24"/>
              </w:rPr>
              <w:t xml:space="preserve"> </w:t>
            </w:r>
          </w:p>
          <w:p w:rsidR="004F3F44" w:rsidRDefault="004F3F44" w:rsidP="00334AB6">
            <w:pPr>
              <w:rPr>
                <w:sz w:val="24"/>
                <w:szCs w:val="24"/>
              </w:rPr>
            </w:pPr>
          </w:p>
        </w:tc>
        <w:tc>
          <w:tcPr>
            <w:tcW w:w="1803" w:type="dxa"/>
          </w:tcPr>
          <w:p w:rsidR="004F3F44" w:rsidRDefault="004F3F44" w:rsidP="00334AB6">
            <w:pPr>
              <w:rPr>
                <w:sz w:val="24"/>
                <w:szCs w:val="24"/>
              </w:rPr>
            </w:pPr>
            <w:r>
              <w:rPr>
                <w:sz w:val="24"/>
                <w:szCs w:val="24"/>
              </w:rPr>
              <w:t xml:space="preserve">All members from 2019 that are returning also show up </w:t>
            </w:r>
          </w:p>
        </w:tc>
      </w:tr>
      <w:tr w:rsidR="00CD567E" w:rsidTr="00805E90">
        <w:tc>
          <w:tcPr>
            <w:tcW w:w="1305" w:type="dxa"/>
          </w:tcPr>
          <w:p w:rsidR="002A373E" w:rsidRDefault="002A373E" w:rsidP="005432FB">
            <w:pPr>
              <w:rPr>
                <w:sz w:val="24"/>
                <w:szCs w:val="24"/>
              </w:rPr>
            </w:pPr>
            <w:r>
              <w:rPr>
                <w:sz w:val="24"/>
                <w:szCs w:val="24"/>
              </w:rPr>
              <w:t>9:00-10:00</w:t>
            </w:r>
          </w:p>
        </w:tc>
        <w:tc>
          <w:tcPr>
            <w:tcW w:w="2163" w:type="dxa"/>
          </w:tcPr>
          <w:p w:rsidR="002A373E" w:rsidRDefault="002A373E" w:rsidP="005432FB">
            <w:pPr>
              <w:rPr>
                <w:sz w:val="24"/>
                <w:szCs w:val="24"/>
              </w:rPr>
            </w:pPr>
            <w:r>
              <w:rPr>
                <w:sz w:val="24"/>
                <w:szCs w:val="24"/>
              </w:rPr>
              <w:t>Guitar Room 120</w:t>
            </w:r>
          </w:p>
        </w:tc>
        <w:tc>
          <w:tcPr>
            <w:tcW w:w="1751" w:type="dxa"/>
          </w:tcPr>
          <w:p w:rsidR="002A373E" w:rsidRDefault="002A373E" w:rsidP="005432FB">
            <w:pPr>
              <w:rPr>
                <w:sz w:val="24"/>
                <w:szCs w:val="24"/>
              </w:rPr>
            </w:pPr>
            <w:r>
              <w:rPr>
                <w:sz w:val="24"/>
                <w:szCs w:val="24"/>
              </w:rPr>
              <w:t xml:space="preserve">All </w:t>
            </w:r>
            <w:r w:rsidRPr="00FC4E6D">
              <w:rPr>
                <w:b/>
                <w:sz w:val="24"/>
                <w:szCs w:val="24"/>
              </w:rPr>
              <w:t>Older Beginner Guitar</w:t>
            </w:r>
            <w:r>
              <w:rPr>
                <w:sz w:val="24"/>
                <w:szCs w:val="24"/>
              </w:rPr>
              <w:t xml:space="preserve"> Students from last year</w:t>
            </w:r>
          </w:p>
        </w:tc>
        <w:tc>
          <w:tcPr>
            <w:tcW w:w="1728" w:type="dxa"/>
          </w:tcPr>
          <w:p w:rsidR="002A373E" w:rsidRDefault="00F93D11" w:rsidP="00C3588B">
            <w:pPr>
              <w:rPr>
                <w:sz w:val="24"/>
                <w:szCs w:val="24"/>
              </w:rPr>
            </w:pPr>
            <w:r>
              <w:rPr>
                <w:sz w:val="24"/>
                <w:szCs w:val="24"/>
              </w:rPr>
              <w:t>Play C Major</w:t>
            </w:r>
            <w:r w:rsidR="002A373E">
              <w:rPr>
                <w:sz w:val="24"/>
                <w:szCs w:val="24"/>
              </w:rPr>
              <w:t xml:space="preserve"> scale</w:t>
            </w:r>
          </w:p>
        </w:tc>
        <w:tc>
          <w:tcPr>
            <w:tcW w:w="2266" w:type="dxa"/>
          </w:tcPr>
          <w:p w:rsidR="002A373E" w:rsidRPr="002A373E" w:rsidRDefault="002A373E" w:rsidP="002A373E">
            <w:pPr>
              <w:rPr>
                <w:sz w:val="24"/>
                <w:szCs w:val="24"/>
              </w:rPr>
            </w:pPr>
            <w:proofErr w:type="spellStart"/>
            <w:r w:rsidRPr="002A373E">
              <w:rPr>
                <w:sz w:val="24"/>
                <w:szCs w:val="24"/>
              </w:rPr>
              <w:t>Scheurer</w:t>
            </w:r>
            <w:proofErr w:type="spellEnd"/>
            <w:r>
              <w:rPr>
                <w:sz w:val="24"/>
                <w:szCs w:val="24"/>
              </w:rPr>
              <w:t xml:space="preserve"> Book 1, p. 72 Moorish Dance</w:t>
            </w:r>
          </w:p>
        </w:tc>
        <w:tc>
          <w:tcPr>
            <w:tcW w:w="1803" w:type="dxa"/>
          </w:tcPr>
          <w:p w:rsidR="002A373E" w:rsidRDefault="002A373E" w:rsidP="005432FB">
            <w:pPr>
              <w:rPr>
                <w:sz w:val="24"/>
                <w:szCs w:val="24"/>
              </w:rPr>
            </w:pPr>
            <w:r>
              <w:rPr>
                <w:sz w:val="24"/>
                <w:szCs w:val="24"/>
              </w:rPr>
              <w:t>Know notes and have good playing position</w:t>
            </w:r>
          </w:p>
        </w:tc>
      </w:tr>
      <w:tr w:rsidR="004F3F44" w:rsidTr="00786E18">
        <w:tc>
          <w:tcPr>
            <w:tcW w:w="1305" w:type="dxa"/>
          </w:tcPr>
          <w:p w:rsidR="004F3F44" w:rsidRDefault="004F3F44" w:rsidP="005432FB">
            <w:pPr>
              <w:rPr>
                <w:sz w:val="24"/>
                <w:szCs w:val="24"/>
              </w:rPr>
            </w:pPr>
            <w:r>
              <w:rPr>
                <w:sz w:val="24"/>
                <w:szCs w:val="24"/>
              </w:rPr>
              <w:t>10:00-11:00</w:t>
            </w:r>
          </w:p>
        </w:tc>
        <w:tc>
          <w:tcPr>
            <w:tcW w:w="9711" w:type="dxa"/>
            <w:gridSpan w:val="5"/>
          </w:tcPr>
          <w:p w:rsidR="004F3F44" w:rsidRDefault="004F3F44" w:rsidP="004F3F44">
            <w:pPr>
              <w:jc w:val="center"/>
              <w:rPr>
                <w:sz w:val="24"/>
                <w:szCs w:val="24"/>
              </w:rPr>
            </w:pPr>
            <w:r w:rsidRPr="004F3F44">
              <w:rPr>
                <w:sz w:val="24"/>
                <w:szCs w:val="24"/>
                <w:highlight w:val="yellow"/>
              </w:rPr>
              <w:t>Mandatory Meeting</w:t>
            </w:r>
            <w:r>
              <w:rPr>
                <w:sz w:val="24"/>
                <w:szCs w:val="24"/>
              </w:rPr>
              <w:t xml:space="preserve"> of Returning Families in Sanctuary (choice of either 10:00 or 1:00)</w:t>
            </w:r>
          </w:p>
          <w:p w:rsidR="004F3F44" w:rsidRDefault="004F3F44" w:rsidP="004F3F44">
            <w:pPr>
              <w:jc w:val="center"/>
              <w:rPr>
                <w:sz w:val="24"/>
                <w:szCs w:val="24"/>
              </w:rPr>
            </w:pPr>
            <w:r>
              <w:rPr>
                <w:sz w:val="24"/>
                <w:szCs w:val="24"/>
              </w:rPr>
              <w:t>At least one parent from each family and all high school aged students</w:t>
            </w:r>
          </w:p>
        </w:tc>
      </w:tr>
      <w:tr w:rsidR="005A47B7" w:rsidTr="00805E90">
        <w:tc>
          <w:tcPr>
            <w:tcW w:w="1305" w:type="dxa"/>
          </w:tcPr>
          <w:p w:rsidR="005A47B7" w:rsidRDefault="001A4A1B" w:rsidP="001A4A1B">
            <w:pPr>
              <w:rPr>
                <w:sz w:val="24"/>
                <w:szCs w:val="24"/>
              </w:rPr>
            </w:pPr>
            <w:r>
              <w:rPr>
                <w:sz w:val="24"/>
                <w:szCs w:val="24"/>
              </w:rPr>
              <w:t>11</w:t>
            </w:r>
            <w:r w:rsidR="005A47B7">
              <w:rPr>
                <w:sz w:val="24"/>
                <w:szCs w:val="24"/>
              </w:rPr>
              <w:t>:00-1</w:t>
            </w:r>
            <w:r>
              <w:rPr>
                <w:sz w:val="24"/>
                <w:szCs w:val="24"/>
              </w:rPr>
              <w:t>2</w:t>
            </w:r>
            <w:r w:rsidR="005A47B7">
              <w:rPr>
                <w:sz w:val="24"/>
                <w:szCs w:val="24"/>
              </w:rPr>
              <w:t>:00</w:t>
            </w:r>
          </w:p>
        </w:tc>
        <w:tc>
          <w:tcPr>
            <w:tcW w:w="2163" w:type="dxa"/>
          </w:tcPr>
          <w:p w:rsidR="005A47B7" w:rsidRDefault="005A47B7" w:rsidP="005432FB">
            <w:pPr>
              <w:rPr>
                <w:sz w:val="24"/>
                <w:szCs w:val="24"/>
              </w:rPr>
            </w:pPr>
            <w:r>
              <w:rPr>
                <w:sz w:val="24"/>
                <w:szCs w:val="24"/>
              </w:rPr>
              <w:t>Guitar Room 120</w:t>
            </w:r>
          </w:p>
        </w:tc>
        <w:tc>
          <w:tcPr>
            <w:tcW w:w="1751" w:type="dxa"/>
          </w:tcPr>
          <w:p w:rsidR="005A47B7" w:rsidRDefault="005A47B7" w:rsidP="005432FB">
            <w:pPr>
              <w:rPr>
                <w:sz w:val="24"/>
                <w:szCs w:val="24"/>
              </w:rPr>
            </w:pPr>
            <w:r w:rsidRPr="00FC4E6D">
              <w:rPr>
                <w:b/>
                <w:sz w:val="24"/>
                <w:szCs w:val="24"/>
              </w:rPr>
              <w:t>Intermediate Guita</w:t>
            </w:r>
            <w:r>
              <w:rPr>
                <w:sz w:val="24"/>
                <w:szCs w:val="24"/>
              </w:rPr>
              <w:t>r Class</w:t>
            </w:r>
          </w:p>
        </w:tc>
        <w:tc>
          <w:tcPr>
            <w:tcW w:w="1728" w:type="dxa"/>
          </w:tcPr>
          <w:p w:rsidR="005A47B7" w:rsidRDefault="00F93D11" w:rsidP="00C3588B">
            <w:pPr>
              <w:rPr>
                <w:sz w:val="24"/>
                <w:szCs w:val="24"/>
              </w:rPr>
            </w:pPr>
            <w:r>
              <w:rPr>
                <w:sz w:val="24"/>
                <w:szCs w:val="24"/>
              </w:rPr>
              <w:t xml:space="preserve">G Major </w:t>
            </w:r>
            <w:r w:rsidR="005A47B7">
              <w:rPr>
                <w:sz w:val="24"/>
                <w:szCs w:val="24"/>
              </w:rPr>
              <w:t>scale</w:t>
            </w:r>
            <w:r>
              <w:rPr>
                <w:sz w:val="24"/>
                <w:szCs w:val="24"/>
              </w:rPr>
              <w:t xml:space="preserve"> and e harmonic minor scale</w:t>
            </w:r>
          </w:p>
        </w:tc>
        <w:tc>
          <w:tcPr>
            <w:tcW w:w="2266" w:type="dxa"/>
          </w:tcPr>
          <w:p w:rsidR="005A47B7" w:rsidRDefault="005A47B7" w:rsidP="005432FB">
            <w:pPr>
              <w:rPr>
                <w:sz w:val="24"/>
                <w:szCs w:val="24"/>
              </w:rPr>
            </w:pPr>
            <w:r>
              <w:rPr>
                <w:sz w:val="24"/>
                <w:szCs w:val="24"/>
              </w:rPr>
              <w:t xml:space="preserve">Prepare either song from A. </w:t>
            </w:r>
            <w:proofErr w:type="spellStart"/>
            <w:r>
              <w:rPr>
                <w:sz w:val="24"/>
                <w:szCs w:val="24"/>
              </w:rPr>
              <w:t>Sheurer</w:t>
            </w:r>
            <w:proofErr w:type="spellEnd"/>
            <w:r>
              <w:rPr>
                <w:sz w:val="24"/>
                <w:szCs w:val="24"/>
              </w:rPr>
              <w:t xml:space="preserve"> Book 2, p. </w:t>
            </w:r>
            <w:r w:rsidR="00F93D11">
              <w:rPr>
                <w:sz w:val="24"/>
                <w:szCs w:val="24"/>
              </w:rPr>
              <w:t>12 Country Dance</w:t>
            </w:r>
          </w:p>
        </w:tc>
        <w:tc>
          <w:tcPr>
            <w:tcW w:w="1803" w:type="dxa"/>
          </w:tcPr>
          <w:p w:rsidR="005A47B7" w:rsidRDefault="005A47B7" w:rsidP="005432FB">
            <w:pPr>
              <w:rPr>
                <w:sz w:val="24"/>
                <w:szCs w:val="24"/>
              </w:rPr>
            </w:pPr>
          </w:p>
        </w:tc>
      </w:tr>
      <w:tr w:rsidR="005A47B7" w:rsidTr="00805E90">
        <w:tc>
          <w:tcPr>
            <w:tcW w:w="1305" w:type="dxa"/>
          </w:tcPr>
          <w:p w:rsidR="005A47B7" w:rsidRDefault="005A47B7" w:rsidP="005432FB">
            <w:pPr>
              <w:rPr>
                <w:sz w:val="24"/>
                <w:szCs w:val="24"/>
              </w:rPr>
            </w:pPr>
            <w:r>
              <w:rPr>
                <w:sz w:val="24"/>
                <w:szCs w:val="24"/>
              </w:rPr>
              <w:t>11:00-12:00</w:t>
            </w:r>
          </w:p>
        </w:tc>
        <w:tc>
          <w:tcPr>
            <w:tcW w:w="2163" w:type="dxa"/>
          </w:tcPr>
          <w:p w:rsidR="005A47B7" w:rsidRDefault="005A47B7" w:rsidP="005432FB">
            <w:pPr>
              <w:rPr>
                <w:sz w:val="24"/>
                <w:szCs w:val="24"/>
              </w:rPr>
            </w:pPr>
            <w:r>
              <w:rPr>
                <w:sz w:val="24"/>
                <w:szCs w:val="24"/>
              </w:rPr>
              <w:t>Guitar Room 120</w:t>
            </w:r>
          </w:p>
        </w:tc>
        <w:tc>
          <w:tcPr>
            <w:tcW w:w="1751" w:type="dxa"/>
          </w:tcPr>
          <w:p w:rsidR="005A47B7" w:rsidRPr="00FC4E6D" w:rsidRDefault="005A47B7" w:rsidP="005432FB">
            <w:pPr>
              <w:rPr>
                <w:b/>
                <w:sz w:val="24"/>
                <w:szCs w:val="24"/>
              </w:rPr>
            </w:pPr>
            <w:r w:rsidRPr="00FC4E6D">
              <w:rPr>
                <w:b/>
                <w:sz w:val="24"/>
                <w:szCs w:val="24"/>
              </w:rPr>
              <w:t>Advance Guitar to Classical Guitar</w:t>
            </w:r>
          </w:p>
        </w:tc>
        <w:tc>
          <w:tcPr>
            <w:tcW w:w="1728" w:type="dxa"/>
          </w:tcPr>
          <w:p w:rsidR="005A47B7" w:rsidRDefault="00F93D11" w:rsidP="00F93D11">
            <w:pPr>
              <w:rPr>
                <w:sz w:val="24"/>
                <w:szCs w:val="24"/>
              </w:rPr>
            </w:pPr>
            <w:r>
              <w:rPr>
                <w:sz w:val="24"/>
                <w:szCs w:val="24"/>
              </w:rPr>
              <w:t xml:space="preserve">D Major </w:t>
            </w:r>
            <w:r w:rsidR="00CD567E">
              <w:rPr>
                <w:sz w:val="24"/>
                <w:szCs w:val="24"/>
              </w:rPr>
              <w:t>scale</w:t>
            </w:r>
            <w:r w:rsidR="005F3151">
              <w:rPr>
                <w:sz w:val="24"/>
                <w:szCs w:val="24"/>
              </w:rPr>
              <w:t xml:space="preserve"> &amp; </w:t>
            </w:r>
            <w:r>
              <w:rPr>
                <w:sz w:val="24"/>
                <w:szCs w:val="24"/>
              </w:rPr>
              <w:t>b harmonic minor scale</w:t>
            </w:r>
          </w:p>
        </w:tc>
        <w:tc>
          <w:tcPr>
            <w:tcW w:w="2266" w:type="dxa"/>
          </w:tcPr>
          <w:p w:rsidR="005A47B7" w:rsidRDefault="00CD567E" w:rsidP="007461AE">
            <w:pPr>
              <w:rPr>
                <w:sz w:val="24"/>
                <w:szCs w:val="24"/>
              </w:rPr>
            </w:pPr>
            <w:r>
              <w:rPr>
                <w:sz w:val="24"/>
                <w:szCs w:val="24"/>
              </w:rPr>
              <w:t xml:space="preserve">Prepare A. </w:t>
            </w:r>
            <w:proofErr w:type="spellStart"/>
            <w:r>
              <w:rPr>
                <w:sz w:val="24"/>
                <w:szCs w:val="24"/>
              </w:rPr>
              <w:t>Sheurer</w:t>
            </w:r>
            <w:proofErr w:type="spellEnd"/>
            <w:r>
              <w:rPr>
                <w:sz w:val="24"/>
                <w:szCs w:val="24"/>
              </w:rPr>
              <w:t xml:space="preserve">, Book 2, p. </w:t>
            </w:r>
            <w:r w:rsidR="00F93D11">
              <w:rPr>
                <w:sz w:val="24"/>
                <w:szCs w:val="24"/>
              </w:rPr>
              <w:t>46 Spring Song</w:t>
            </w:r>
          </w:p>
        </w:tc>
        <w:tc>
          <w:tcPr>
            <w:tcW w:w="1803" w:type="dxa"/>
          </w:tcPr>
          <w:p w:rsidR="005A47B7" w:rsidRDefault="005A47B7" w:rsidP="005432FB">
            <w:pPr>
              <w:rPr>
                <w:sz w:val="24"/>
                <w:szCs w:val="24"/>
              </w:rPr>
            </w:pPr>
          </w:p>
        </w:tc>
      </w:tr>
      <w:tr w:rsidR="00CD567E" w:rsidTr="00805E90">
        <w:tc>
          <w:tcPr>
            <w:tcW w:w="1305" w:type="dxa"/>
          </w:tcPr>
          <w:p w:rsidR="000B53BE" w:rsidRDefault="000B53BE" w:rsidP="005432FB">
            <w:pPr>
              <w:rPr>
                <w:sz w:val="24"/>
                <w:szCs w:val="24"/>
              </w:rPr>
            </w:pPr>
            <w:r>
              <w:rPr>
                <w:sz w:val="24"/>
                <w:szCs w:val="24"/>
              </w:rPr>
              <w:t>11:00-12:00</w:t>
            </w:r>
          </w:p>
        </w:tc>
        <w:tc>
          <w:tcPr>
            <w:tcW w:w="2163" w:type="dxa"/>
          </w:tcPr>
          <w:p w:rsidR="000B53BE" w:rsidRPr="001A4A1B" w:rsidRDefault="00B92810" w:rsidP="00B92810">
            <w:pPr>
              <w:rPr>
                <w:sz w:val="24"/>
                <w:szCs w:val="24"/>
              </w:rPr>
            </w:pPr>
            <w:r w:rsidRPr="001A4A1B">
              <w:rPr>
                <w:sz w:val="24"/>
                <w:szCs w:val="24"/>
              </w:rPr>
              <w:t xml:space="preserve">Music Room/Choir Room to </w:t>
            </w:r>
            <w:r w:rsidR="000B53BE" w:rsidRPr="001A4A1B">
              <w:rPr>
                <w:sz w:val="24"/>
                <w:szCs w:val="24"/>
              </w:rPr>
              <w:t>Unpack</w:t>
            </w:r>
          </w:p>
        </w:tc>
        <w:tc>
          <w:tcPr>
            <w:tcW w:w="1751" w:type="dxa"/>
          </w:tcPr>
          <w:p w:rsidR="000B53BE" w:rsidRPr="00FC4E6D" w:rsidRDefault="000B53BE" w:rsidP="005432FB">
            <w:pPr>
              <w:rPr>
                <w:b/>
                <w:sz w:val="24"/>
                <w:szCs w:val="24"/>
              </w:rPr>
            </w:pPr>
            <w:r w:rsidRPr="00FC4E6D">
              <w:rPr>
                <w:b/>
                <w:sz w:val="24"/>
                <w:szCs w:val="24"/>
              </w:rPr>
              <w:t>Intermediate Orchestra Strings</w:t>
            </w:r>
          </w:p>
        </w:tc>
        <w:tc>
          <w:tcPr>
            <w:tcW w:w="1728" w:type="dxa"/>
          </w:tcPr>
          <w:p w:rsidR="000B53BE" w:rsidRDefault="001A4A1B" w:rsidP="005432FB">
            <w:pPr>
              <w:rPr>
                <w:sz w:val="24"/>
                <w:szCs w:val="24"/>
              </w:rPr>
            </w:pPr>
            <w:r>
              <w:rPr>
                <w:sz w:val="24"/>
                <w:szCs w:val="24"/>
              </w:rPr>
              <w:t>EE Book 1,</w:t>
            </w:r>
            <w:r w:rsidR="001E51AD">
              <w:rPr>
                <w:sz w:val="24"/>
                <w:szCs w:val="24"/>
              </w:rPr>
              <w:t xml:space="preserve"> #</w:t>
            </w:r>
            <w:r>
              <w:rPr>
                <w:sz w:val="24"/>
                <w:szCs w:val="24"/>
              </w:rPr>
              <w:t>98</w:t>
            </w:r>
          </w:p>
        </w:tc>
        <w:tc>
          <w:tcPr>
            <w:tcW w:w="2266" w:type="dxa"/>
          </w:tcPr>
          <w:p w:rsidR="000B53BE" w:rsidRDefault="001A4A1B" w:rsidP="007461AE">
            <w:pPr>
              <w:rPr>
                <w:sz w:val="24"/>
                <w:szCs w:val="24"/>
              </w:rPr>
            </w:pPr>
            <w:r>
              <w:rPr>
                <w:sz w:val="24"/>
                <w:szCs w:val="24"/>
              </w:rPr>
              <w:t>EE Book 1,</w:t>
            </w:r>
            <w:r w:rsidR="001E51AD">
              <w:rPr>
                <w:sz w:val="24"/>
                <w:szCs w:val="24"/>
              </w:rPr>
              <w:t xml:space="preserve"> #</w:t>
            </w:r>
            <w:r w:rsidR="007461AE">
              <w:rPr>
                <w:sz w:val="24"/>
                <w:szCs w:val="24"/>
              </w:rPr>
              <w:t>1</w:t>
            </w:r>
            <w:r>
              <w:rPr>
                <w:sz w:val="24"/>
                <w:szCs w:val="24"/>
              </w:rPr>
              <w:t>01, and #106</w:t>
            </w:r>
          </w:p>
        </w:tc>
        <w:tc>
          <w:tcPr>
            <w:tcW w:w="1803" w:type="dxa"/>
          </w:tcPr>
          <w:p w:rsidR="000B53BE" w:rsidRDefault="001E51AD" w:rsidP="005432FB">
            <w:pPr>
              <w:rPr>
                <w:sz w:val="24"/>
                <w:szCs w:val="24"/>
              </w:rPr>
            </w:pPr>
            <w:r>
              <w:rPr>
                <w:sz w:val="24"/>
                <w:szCs w:val="24"/>
              </w:rPr>
              <w:t>Know DM, GM, CM scales.</w:t>
            </w:r>
            <w:r w:rsidR="0073416F">
              <w:rPr>
                <w:sz w:val="24"/>
                <w:szCs w:val="24"/>
              </w:rPr>
              <w:t xml:space="preserve">  Slurs, 4</w:t>
            </w:r>
            <w:r w:rsidR="0073416F" w:rsidRPr="0073416F">
              <w:rPr>
                <w:sz w:val="24"/>
                <w:szCs w:val="24"/>
                <w:vertAlign w:val="superscript"/>
              </w:rPr>
              <w:t>th</w:t>
            </w:r>
            <w:r w:rsidR="0073416F">
              <w:rPr>
                <w:sz w:val="24"/>
                <w:szCs w:val="24"/>
              </w:rPr>
              <w:t xml:space="preserve"> finger for violins/violas</w:t>
            </w:r>
          </w:p>
        </w:tc>
      </w:tr>
      <w:tr w:rsidR="0021370C" w:rsidTr="00307081">
        <w:tc>
          <w:tcPr>
            <w:tcW w:w="1305" w:type="dxa"/>
          </w:tcPr>
          <w:p w:rsidR="0021370C" w:rsidRDefault="0021370C" w:rsidP="00307081">
            <w:pPr>
              <w:rPr>
                <w:sz w:val="24"/>
                <w:szCs w:val="24"/>
              </w:rPr>
            </w:pPr>
            <w:r>
              <w:rPr>
                <w:sz w:val="24"/>
                <w:szCs w:val="24"/>
              </w:rPr>
              <w:t>11:15-11:45</w:t>
            </w:r>
          </w:p>
        </w:tc>
        <w:tc>
          <w:tcPr>
            <w:tcW w:w="2163" w:type="dxa"/>
          </w:tcPr>
          <w:p w:rsidR="0021370C" w:rsidRDefault="0021370C" w:rsidP="00307081">
            <w:pPr>
              <w:rPr>
                <w:sz w:val="24"/>
                <w:szCs w:val="24"/>
              </w:rPr>
            </w:pPr>
            <w:r>
              <w:rPr>
                <w:sz w:val="24"/>
                <w:szCs w:val="24"/>
              </w:rPr>
              <w:t>Room 102-103</w:t>
            </w:r>
          </w:p>
        </w:tc>
        <w:tc>
          <w:tcPr>
            <w:tcW w:w="1751" w:type="dxa"/>
          </w:tcPr>
          <w:p w:rsidR="0021370C" w:rsidRPr="00FC4E6D" w:rsidRDefault="0021370C" w:rsidP="00307081">
            <w:pPr>
              <w:rPr>
                <w:b/>
                <w:sz w:val="24"/>
                <w:szCs w:val="24"/>
              </w:rPr>
            </w:pPr>
            <w:r w:rsidRPr="00FC4E6D">
              <w:rPr>
                <w:b/>
                <w:sz w:val="24"/>
                <w:szCs w:val="24"/>
              </w:rPr>
              <w:t>Beginner Orchestra Harps</w:t>
            </w:r>
          </w:p>
        </w:tc>
        <w:tc>
          <w:tcPr>
            <w:tcW w:w="1728" w:type="dxa"/>
          </w:tcPr>
          <w:p w:rsidR="0021370C" w:rsidRDefault="0021370C" w:rsidP="00307081">
            <w:pPr>
              <w:rPr>
                <w:sz w:val="24"/>
                <w:szCs w:val="24"/>
              </w:rPr>
            </w:pPr>
            <w:r>
              <w:rPr>
                <w:sz w:val="24"/>
                <w:szCs w:val="24"/>
              </w:rPr>
              <w:t>C scale</w:t>
            </w:r>
          </w:p>
        </w:tc>
        <w:tc>
          <w:tcPr>
            <w:tcW w:w="2266" w:type="dxa"/>
          </w:tcPr>
          <w:p w:rsidR="0021370C" w:rsidRDefault="0021370C" w:rsidP="00307081">
            <w:pPr>
              <w:rPr>
                <w:sz w:val="24"/>
                <w:szCs w:val="24"/>
              </w:rPr>
            </w:pPr>
            <w:r>
              <w:rPr>
                <w:sz w:val="24"/>
                <w:szCs w:val="24"/>
              </w:rPr>
              <w:t>My First Harp Book, p. 11 Pussy Cat</w:t>
            </w:r>
          </w:p>
        </w:tc>
        <w:tc>
          <w:tcPr>
            <w:tcW w:w="1803" w:type="dxa"/>
          </w:tcPr>
          <w:p w:rsidR="0021370C" w:rsidRDefault="0021370C" w:rsidP="00307081">
            <w:pPr>
              <w:rPr>
                <w:sz w:val="24"/>
                <w:szCs w:val="24"/>
              </w:rPr>
            </w:pPr>
            <w:r>
              <w:rPr>
                <w:sz w:val="24"/>
                <w:szCs w:val="24"/>
              </w:rPr>
              <w:t>9:00-10:00</w:t>
            </w:r>
          </w:p>
        </w:tc>
      </w:tr>
      <w:tr w:rsidR="00CD567E" w:rsidTr="00805E90">
        <w:tc>
          <w:tcPr>
            <w:tcW w:w="1305" w:type="dxa"/>
          </w:tcPr>
          <w:p w:rsidR="00A0026B" w:rsidRDefault="00A0026B" w:rsidP="00F93D11">
            <w:pPr>
              <w:rPr>
                <w:sz w:val="24"/>
                <w:szCs w:val="24"/>
              </w:rPr>
            </w:pPr>
            <w:r>
              <w:rPr>
                <w:sz w:val="24"/>
                <w:szCs w:val="24"/>
              </w:rPr>
              <w:t>1</w:t>
            </w:r>
            <w:r w:rsidR="001A4A1B">
              <w:rPr>
                <w:sz w:val="24"/>
                <w:szCs w:val="24"/>
              </w:rPr>
              <w:t>1:3</w:t>
            </w:r>
            <w:r w:rsidR="00F93D11">
              <w:rPr>
                <w:sz w:val="24"/>
                <w:szCs w:val="24"/>
              </w:rPr>
              <w:t>0-12:00</w:t>
            </w:r>
          </w:p>
        </w:tc>
        <w:tc>
          <w:tcPr>
            <w:tcW w:w="2163" w:type="dxa"/>
          </w:tcPr>
          <w:p w:rsidR="00A0026B" w:rsidRPr="001A4A1B" w:rsidRDefault="001A4A1B" w:rsidP="00B92810">
            <w:pPr>
              <w:rPr>
                <w:sz w:val="24"/>
                <w:szCs w:val="24"/>
              </w:rPr>
            </w:pPr>
            <w:r>
              <w:rPr>
                <w:sz w:val="24"/>
                <w:szCs w:val="24"/>
              </w:rPr>
              <w:t>Room 102-103</w:t>
            </w:r>
          </w:p>
        </w:tc>
        <w:tc>
          <w:tcPr>
            <w:tcW w:w="1751" w:type="dxa"/>
          </w:tcPr>
          <w:p w:rsidR="00A0026B" w:rsidRPr="00FC4E6D" w:rsidRDefault="00A0026B" w:rsidP="005432FB">
            <w:pPr>
              <w:rPr>
                <w:b/>
                <w:sz w:val="24"/>
                <w:szCs w:val="24"/>
              </w:rPr>
            </w:pPr>
            <w:r w:rsidRPr="00FC4E6D">
              <w:rPr>
                <w:b/>
                <w:sz w:val="24"/>
                <w:szCs w:val="24"/>
              </w:rPr>
              <w:t>Intermediate Harps</w:t>
            </w:r>
          </w:p>
        </w:tc>
        <w:tc>
          <w:tcPr>
            <w:tcW w:w="1728" w:type="dxa"/>
          </w:tcPr>
          <w:p w:rsidR="00A0026B" w:rsidRDefault="00A0026B" w:rsidP="005432FB">
            <w:pPr>
              <w:rPr>
                <w:sz w:val="24"/>
                <w:szCs w:val="24"/>
              </w:rPr>
            </w:pPr>
            <w:r>
              <w:rPr>
                <w:sz w:val="24"/>
                <w:szCs w:val="24"/>
              </w:rPr>
              <w:t>C and G scale</w:t>
            </w:r>
          </w:p>
        </w:tc>
        <w:tc>
          <w:tcPr>
            <w:tcW w:w="2266" w:type="dxa"/>
          </w:tcPr>
          <w:p w:rsidR="00A0026B" w:rsidRDefault="00A0026B" w:rsidP="005432FB">
            <w:pPr>
              <w:rPr>
                <w:sz w:val="24"/>
                <w:szCs w:val="24"/>
              </w:rPr>
            </w:pPr>
            <w:r>
              <w:rPr>
                <w:sz w:val="24"/>
                <w:szCs w:val="24"/>
              </w:rPr>
              <w:t>My First Harp Book, p. 9, Scales Snippets</w:t>
            </w:r>
          </w:p>
        </w:tc>
        <w:tc>
          <w:tcPr>
            <w:tcW w:w="1803" w:type="dxa"/>
          </w:tcPr>
          <w:p w:rsidR="00A0026B" w:rsidRDefault="00A0026B" w:rsidP="005432FB">
            <w:pPr>
              <w:rPr>
                <w:sz w:val="24"/>
                <w:szCs w:val="24"/>
              </w:rPr>
            </w:pPr>
          </w:p>
        </w:tc>
      </w:tr>
      <w:tr w:rsidR="001346E5" w:rsidTr="00805E90">
        <w:tc>
          <w:tcPr>
            <w:tcW w:w="1305" w:type="dxa"/>
          </w:tcPr>
          <w:p w:rsidR="001346E5" w:rsidRDefault="001346E5" w:rsidP="00F93D11">
            <w:pPr>
              <w:rPr>
                <w:sz w:val="24"/>
                <w:szCs w:val="24"/>
              </w:rPr>
            </w:pPr>
            <w:r>
              <w:rPr>
                <w:sz w:val="24"/>
                <w:szCs w:val="24"/>
              </w:rPr>
              <w:t>11:30-12:00</w:t>
            </w:r>
          </w:p>
        </w:tc>
        <w:tc>
          <w:tcPr>
            <w:tcW w:w="2163" w:type="dxa"/>
          </w:tcPr>
          <w:p w:rsidR="001346E5" w:rsidRPr="001A4A1B" w:rsidRDefault="001A4A1B" w:rsidP="00B92810">
            <w:pPr>
              <w:rPr>
                <w:sz w:val="24"/>
                <w:szCs w:val="24"/>
              </w:rPr>
            </w:pPr>
            <w:r>
              <w:rPr>
                <w:sz w:val="24"/>
                <w:szCs w:val="24"/>
              </w:rPr>
              <w:t>Room 102-103</w:t>
            </w:r>
          </w:p>
        </w:tc>
        <w:tc>
          <w:tcPr>
            <w:tcW w:w="1751" w:type="dxa"/>
          </w:tcPr>
          <w:p w:rsidR="001346E5" w:rsidRPr="00FC4E6D" w:rsidRDefault="001346E5" w:rsidP="005432FB">
            <w:pPr>
              <w:rPr>
                <w:b/>
                <w:sz w:val="24"/>
                <w:szCs w:val="24"/>
              </w:rPr>
            </w:pPr>
            <w:r w:rsidRPr="00FC4E6D">
              <w:rPr>
                <w:b/>
                <w:sz w:val="24"/>
                <w:szCs w:val="24"/>
              </w:rPr>
              <w:t>Advance Intermediate Harps</w:t>
            </w:r>
          </w:p>
        </w:tc>
        <w:tc>
          <w:tcPr>
            <w:tcW w:w="1728" w:type="dxa"/>
          </w:tcPr>
          <w:p w:rsidR="001346E5" w:rsidRDefault="001346E5" w:rsidP="005432FB">
            <w:pPr>
              <w:rPr>
                <w:sz w:val="24"/>
                <w:szCs w:val="24"/>
              </w:rPr>
            </w:pPr>
            <w:r>
              <w:rPr>
                <w:sz w:val="24"/>
                <w:szCs w:val="24"/>
              </w:rPr>
              <w:t>C, G, and D scales</w:t>
            </w:r>
          </w:p>
        </w:tc>
        <w:tc>
          <w:tcPr>
            <w:tcW w:w="2266" w:type="dxa"/>
          </w:tcPr>
          <w:p w:rsidR="001346E5" w:rsidRDefault="001346E5" w:rsidP="005432FB">
            <w:pPr>
              <w:rPr>
                <w:sz w:val="24"/>
                <w:szCs w:val="24"/>
              </w:rPr>
            </w:pPr>
            <w:r>
              <w:rPr>
                <w:sz w:val="24"/>
                <w:szCs w:val="24"/>
              </w:rPr>
              <w:t xml:space="preserve">My First Harp Book p. 23, First 9 </w:t>
            </w:r>
            <w:proofErr w:type="spellStart"/>
            <w:r>
              <w:rPr>
                <w:sz w:val="24"/>
                <w:szCs w:val="24"/>
              </w:rPr>
              <w:t>ms.</w:t>
            </w:r>
            <w:proofErr w:type="spellEnd"/>
            <w:r>
              <w:rPr>
                <w:sz w:val="24"/>
                <w:szCs w:val="24"/>
              </w:rPr>
              <w:t xml:space="preserve"> Of The Keel Row</w:t>
            </w:r>
          </w:p>
        </w:tc>
        <w:tc>
          <w:tcPr>
            <w:tcW w:w="1803" w:type="dxa"/>
          </w:tcPr>
          <w:p w:rsidR="001346E5" w:rsidRDefault="001346E5" w:rsidP="005432FB">
            <w:pPr>
              <w:rPr>
                <w:sz w:val="24"/>
                <w:szCs w:val="24"/>
              </w:rPr>
            </w:pPr>
          </w:p>
        </w:tc>
      </w:tr>
      <w:tr w:rsidR="001346E5" w:rsidTr="00805E90">
        <w:tc>
          <w:tcPr>
            <w:tcW w:w="1305" w:type="dxa"/>
          </w:tcPr>
          <w:p w:rsidR="001346E5" w:rsidRDefault="001A4A1B" w:rsidP="00EB2B05">
            <w:pPr>
              <w:rPr>
                <w:sz w:val="24"/>
                <w:szCs w:val="24"/>
              </w:rPr>
            </w:pPr>
            <w:r>
              <w:rPr>
                <w:sz w:val="24"/>
                <w:szCs w:val="24"/>
              </w:rPr>
              <w:t>12:00-12:3</w:t>
            </w:r>
            <w:r w:rsidR="001346E5">
              <w:rPr>
                <w:sz w:val="24"/>
                <w:szCs w:val="24"/>
              </w:rPr>
              <w:t>0</w:t>
            </w:r>
          </w:p>
        </w:tc>
        <w:tc>
          <w:tcPr>
            <w:tcW w:w="2163" w:type="dxa"/>
          </w:tcPr>
          <w:p w:rsidR="001346E5" w:rsidRDefault="001346E5" w:rsidP="005432FB">
            <w:pPr>
              <w:rPr>
                <w:sz w:val="24"/>
                <w:szCs w:val="24"/>
              </w:rPr>
            </w:pPr>
            <w:r>
              <w:rPr>
                <w:sz w:val="24"/>
                <w:szCs w:val="24"/>
              </w:rPr>
              <w:t>Room 1</w:t>
            </w:r>
            <w:r w:rsidR="001A4A1B">
              <w:rPr>
                <w:sz w:val="24"/>
                <w:szCs w:val="24"/>
              </w:rPr>
              <w:t>02-103</w:t>
            </w:r>
          </w:p>
        </w:tc>
        <w:tc>
          <w:tcPr>
            <w:tcW w:w="1751" w:type="dxa"/>
          </w:tcPr>
          <w:p w:rsidR="001346E5" w:rsidRPr="00FC4E6D" w:rsidRDefault="001346E5" w:rsidP="00611E01">
            <w:pPr>
              <w:rPr>
                <w:b/>
                <w:sz w:val="24"/>
                <w:szCs w:val="24"/>
              </w:rPr>
            </w:pPr>
            <w:r w:rsidRPr="00FC4E6D">
              <w:rPr>
                <w:b/>
                <w:sz w:val="24"/>
                <w:szCs w:val="24"/>
              </w:rPr>
              <w:t>Audition to go into Harp Ensemble</w:t>
            </w:r>
          </w:p>
        </w:tc>
        <w:tc>
          <w:tcPr>
            <w:tcW w:w="1728" w:type="dxa"/>
          </w:tcPr>
          <w:p w:rsidR="001346E5" w:rsidRDefault="001346E5" w:rsidP="005432FB">
            <w:pPr>
              <w:rPr>
                <w:sz w:val="24"/>
                <w:szCs w:val="24"/>
              </w:rPr>
            </w:pPr>
            <w:r>
              <w:rPr>
                <w:sz w:val="24"/>
                <w:szCs w:val="24"/>
              </w:rPr>
              <w:t>Be prepared to play chords</w:t>
            </w:r>
          </w:p>
        </w:tc>
        <w:tc>
          <w:tcPr>
            <w:tcW w:w="2266" w:type="dxa"/>
          </w:tcPr>
          <w:p w:rsidR="001346E5" w:rsidRDefault="001346E5" w:rsidP="00FE7E52">
            <w:pPr>
              <w:rPr>
                <w:sz w:val="24"/>
                <w:szCs w:val="24"/>
              </w:rPr>
            </w:pPr>
            <w:r>
              <w:rPr>
                <w:sz w:val="24"/>
                <w:szCs w:val="24"/>
              </w:rPr>
              <w:t xml:space="preserve">Either p. 18 </w:t>
            </w:r>
            <w:proofErr w:type="spellStart"/>
            <w:r>
              <w:rPr>
                <w:sz w:val="24"/>
                <w:szCs w:val="24"/>
              </w:rPr>
              <w:t>Kol</w:t>
            </w:r>
            <w:proofErr w:type="spellEnd"/>
            <w:r>
              <w:rPr>
                <w:sz w:val="24"/>
                <w:szCs w:val="24"/>
              </w:rPr>
              <w:t xml:space="preserve"> </w:t>
            </w:r>
            <w:proofErr w:type="spellStart"/>
            <w:r>
              <w:rPr>
                <w:sz w:val="24"/>
                <w:szCs w:val="24"/>
              </w:rPr>
              <w:t>Slaven</w:t>
            </w:r>
            <w:proofErr w:type="spellEnd"/>
            <w:r>
              <w:rPr>
                <w:sz w:val="24"/>
                <w:szCs w:val="24"/>
              </w:rPr>
              <w:t xml:space="preserve"> or p. 19 northern Princess out of Fun for the Harp, Level 1 </w:t>
            </w:r>
          </w:p>
        </w:tc>
        <w:tc>
          <w:tcPr>
            <w:tcW w:w="1803" w:type="dxa"/>
          </w:tcPr>
          <w:p w:rsidR="001346E5" w:rsidRDefault="001346E5" w:rsidP="005432FB">
            <w:pPr>
              <w:rPr>
                <w:sz w:val="24"/>
                <w:szCs w:val="24"/>
              </w:rPr>
            </w:pPr>
            <w:r>
              <w:rPr>
                <w:sz w:val="24"/>
                <w:szCs w:val="24"/>
              </w:rPr>
              <w:t>Open to harp students tha</w:t>
            </w:r>
            <w:r w:rsidR="0021370C">
              <w:rPr>
                <w:sz w:val="24"/>
                <w:szCs w:val="24"/>
              </w:rPr>
              <w:t>t have completed 1 year of harp &amp;</w:t>
            </w:r>
            <w:r w:rsidR="007406D6">
              <w:rPr>
                <w:sz w:val="24"/>
                <w:szCs w:val="24"/>
              </w:rPr>
              <w:t xml:space="preserve"> also be a part of an orchestra.</w:t>
            </w:r>
          </w:p>
        </w:tc>
      </w:tr>
      <w:tr w:rsidR="001346E5" w:rsidTr="00805E90">
        <w:tc>
          <w:tcPr>
            <w:tcW w:w="1305" w:type="dxa"/>
          </w:tcPr>
          <w:p w:rsidR="001346E5" w:rsidRDefault="001A4A1B" w:rsidP="00EB2B05">
            <w:pPr>
              <w:rPr>
                <w:sz w:val="24"/>
                <w:szCs w:val="24"/>
              </w:rPr>
            </w:pPr>
            <w:r>
              <w:rPr>
                <w:sz w:val="24"/>
                <w:szCs w:val="24"/>
              </w:rPr>
              <w:t>12:00-1:0</w:t>
            </w:r>
            <w:r w:rsidR="001346E5">
              <w:rPr>
                <w:sz w:val="24"/>
                <w:szCs w:val="24"/>
              </w:rPr>
              <w:t>0</w:t>
            </w:r>
          </w:p>
        </w:tc>
        <w:tc>
          <w:tcPr>
            <w:tcW w:w="2163" w:type="dxa"/>
          </w:tcPr>
          <w:p w:rsidR="001346E5" w:rsidRDefault="001A4A1B" w:rsidP="005432FB">
            <w:pPr>
              <w:rPr>
                <w:sz w:val="24"/>
                <w:szCs w:val="24"/>
              </w:rPr>
            </w:pPr>
            <w:r>
              <w:rPr>
                <w:sz w:val="24"/>
                <w:szCs w:val="24"/>
              </w:rPr>
              <w:t>Choir/Music Room to unpack</w:t>
            </w:r>
          </w:p>
        </w:tc>
        <w:tc>
          <w:tcPr>
            <w:tcW w:w="1751" w:type="dxa"/>
          </w:tcPr>
          <w:p w:rsidR="001346E5" w:rsidRPr="00FC4E6D" w:rsidRDefault="001346E5" w:rsidP="005432FB">
            <w:pPr>
              <w:rPr>
                <w:b/>
                <w:sz w:val="24"/>
                <w:szCs w:val="24"/>
              </w:rPr>
            </w:pPr>
            <w:r w:rsidRPr="00FC4E6D">
              <w:rPr>
                <w:b/>
                <w:sz w:val="24"/>
                <w:szCs w:val="24"/>
              </w:rPr>
              <w:t>Advance Intermediate Orchestra</w:t>
            </w:r>
            <w:r w:rsidR="00C93658">
              <w:rPr>
                <w:b/>
                <w:sz w:val="24"/>
                <w:szCs w:val="24"/>
              </w:rPr>
              <w:t xml:space="preserve"> (violin, viola, cello)</w:t>
            </w:r>
          </w:p>
        </w:tc>
        <w:tc>
          <w:tcPr>
            <w:tcW w:w="1728" w:type="dxa"/>
          </w:tcPr>
          <w:p w:rsidR="001346E5" w:rsidRDefault="001346E5" w:rsidP="005432FB">
            <w:pPr>
              <w:rPr>
                <w:sz w:val="24"/>
                <w:szCs w:val="24"/>
              </w:rPr>
            </w:pPr>
            <w:r>
              <w:rPr>
                <w:sz w:val="24"/>
                <w:szCs w:val="24"/>
              </w:rPr>
              <w:t xml:space="preserve">Memorize </w:t>
            </w:r>
            <w:r w:rsidR="00C1105F">
              <w:rPr>
                <w:sz w:val="24"/>
                <w:szCs w:val="24"/>
              </w:rPr>
              <w:t xml:space="preserve">3 </w:t>
            </w:r>
            <w:r>
              <w:rPr>
                <w:sz w:val="24"/>
                <w:szCs w:val="24"/>
              </w:rPr>
              <w:t>scales on p. 44 of EE Book 2 (CM, GM, DM</w:t>
            </w:r>
            <w:r w:rsidR="00C93658">
              <w:rPr>
                <w:sz w:val="24"/>
                <w:szCs w:val="24"/>
              </w:rPr>
              <w:t>)</w:t>
            </w:r>
          </w:p>
        </w:tc>
        <w:tc>
          <w:tcPr>
            <w:tcW w:w="2266" w:type="dxa"/>
          </w:tcPr>
          <w:p w:rsidR="001346E5" w:rsidRDefault="001346E5" w:rsidP="007461AE">
            <w:pPr>
              <w:rPr>
                <w:sz w:val="24"/>
                <w:szCs w:val="24"/>
              </w:rPr>
            </w:pPr>
            <w:r>
              <w:rPr>
                <w:sz w:val="24"/>
                <w:szCs w:val="24"/>
              </w:rPr>
              <w:t xml:space="preserve">EE Book 2, </w:t>
            </w:r>
            <w:r w:rsidR="00C93658">
              <w:rPr>
                <w:sz w:val="24"/>
                <w:szCs w:val="24"/>
              </w:rPr>
              <w:t>#63, #71</w:t>
            </w:r>
          </w:p>
        </w:tc>
        <w:tc>
          <w:tcPr>
            <w:tcW w:w="1803" w:type="dxa"/>
          </w:tcPr>
          <w:p w:rsidR="001346E5" w:rsidRDefault="001346E5" w:rsidP="005432FB">
            <w:pPr>
              <w:rPr>
                <w:sz w:val="24"/>
                <w:szCs w:val="24"/>
              </w:rPr>
            </w:pPr>
            <w:r>
              <w:rPr>
                <w:sz w:val="24"/>
                <w:szCs w:val="24"/>
              </w:rPr>
              <w:t xml:space="preserve">Know CM, GM, DM, AM, </w:t>
            </w:r>
            <w:proofErr w:type="spellStart"/>
            <w:r>
              <w:rPr>
                <w:sz w:val="24"/>
                <w:szCs w:val="24"/>
              </w:rPr>
              <w:t>BbM</w:t>
            </w:r>
            <w:proofErr w:type="spellEnd"/>
            <w:r>
              <w:rPr>
                <w:sz w:val="24"/>
                <w:szCs w:val="24"/>
              </w:rPr>
              <w:t xml:space="preserve">. Solid technique. </w:t>
            </w:r>
          </w:p>
        </w:tc>
      </w:tr>
      <w:tr w:rsidR="00C93658" w:rsidTr="00307081">
        <w:tc>
          <w:tcPr>
            <w:tcW w:w="1305" w:type="dxa"/>
          </w:tcPr>
          <w:p w:rsidR="00C93658" w:rsidRDefault="00C93658" w:rsidP="00307081">
            <w:pPr>
              <w:rPr>
                <w:sz w:val="24"/>
                <w:szCs w:val="24"/>
              </w:rPr>
            </w:pPr>
            <w:r>
              <w:rPr>
                <w:sz w:val="24"/>
                <w:szCs w:val="24"/>
              </w:rPr>
              <w:lastRenderedPageBreak/>
              <w:t>1:00-2</w:t>
            </w:r>
            <w:r>
              <w:rPr>
                <w:sz w:val="24"/>
                <w:szCs w:val="24"/>
              </w:rPr>
              <w:t>:00</w:t>
            </w:r>
          </w:p>
        </w:tc>
        <w:tc>
          <w:tcPr>
            <w:tcW w:w="9711" w:type="dxa"/>
            <w:gridSpan w:val="5"/>
          </w:tcPr>
          <w:p w:rsidR="00C93658" w:rsidRDefault="00C93658" w:rsidP="00307081">
            <w:pPr>
              <w:jc w:val="center"/>
              <w:rPr>
                <w:sz w:val="24"/>
                <w:szCs w:val="24"/>
              </w:rPr>
            </w:pPr>
            <w:r w:rsidRPr="004F3F44">
              <w:rPr>
                <w:sz w:val="24"/>
                <w:szCs w:val="24"/>
                <w:highlight w:val="yellow"/>
              </w:rPr>
              <w:t>Mandatory Meeting</w:t>
            </w:r>
            <w:r>
              <w:rPr>
                <w:sz w:val="24"/>
                <w:szCs w:val="24"/>
              </w:rPr>
              <w:t xml:space="preserve"> of Returning Families in Sanctuary (choice of either 10:00 or 1:00)</w:t>
            </w:r>
          </w:p>
          <w:p w:rsidR="00C93658" w:rsidRDefault="00C93658" w:rsidP="00307081">
            <w:pPr>
              <w:jc w:val="center"/>
              <w:rPr>
                <w:sz w:val="24"/>
                <w:szCs w:val="24"/>
              </w:rPr>
            </w:pPr>
            <w:r>
              <w:rPr>
                <w:sz w:val="24"/>
                <w:szCs w:val="24"/>
              </w:rPr>
              <w:t>At least one parent from each family and all high school aged students</w:t>
            </w:r>
          </w:p>
        </w:tc>
      </w:tr>
      <w:tr w:rsidR="0021370C" w:rsidTr="00307081">
        <w:tc>
          <w:tcPr>
            <w:tcW w:w="1305" w:type="dxa"/>
          </w:tcPr>
          <w:p w:rsidR="0021370C" w:rsidRPr="005432FB" w:rsidRDefault="0021370C" w:rsidP="00307081">
            <w:pPr>
              <w:rPr>
                <w:b/>
                <w:sz w:val="28"/>
                <w:szCs w:val="28"/>
              </w:rPr>
            </w:pPr>
            <w:r>
              <w:rPr>
                <w:b/>
                <w:sz w:val="28"/>
                <w:szCs w:val="28"/>
              </w:rPr>
              <w:t>Time</w:t>
            </w:r>
          </w:p>
        </w:tc>
        <w:tc>
          <w:tcPr>
            <w:tcW w:w="2163" w:type="dxa"/>
          </w:tcPr>
          <w:p w:rsidR="0021370C" w:rsidRPr="005432FB" w:rsidRDefault="0021370C" w:rsidP="00307081">
            <w:pPr>
              <w:rPr>
                <w:b/>
                <w:sz w:val="28"/>
                <w:szCs w:val="28"/>
              </w:rPr>
            </w:pPr>
            <w:r>
              <w:rPr>
                <w:b/>
                <w:sz w:val="28"/>
                <w:szCs w:val="28"/>
              </w:rPr>
              <w:t>Location</w:t>
            </w:r>
          </w:p>
        </w:tc>
        <w:tc>
          <w:tcPr>
            <w:tcW w:w="1751" w:type="dxa"/>
          </w:tcPr>
          <w:p w:rsidR="0021370C" w:rsidRPr="005432FB" w:rsidRDefault="0021370C" w:rsidP="00307081">
            <w:pPr>
              <w:rPr>
                <w:b/>
                <w:sz w:val="28"/>
                <w:szCs w:val="28"/>
              </w:rPr>
            </w:pPr>
            <w:r>
              <w:rPr>
                <w:b/>
                <w:sz w:val="28"/>
                <w:szCs w:val="28"/>
              </w:rPr>
              <w:t>Last Year’s Class</w:t>
            </w:r>
          </w:p>
        </w:tc>
        <w:tc>
          <w:tcPr>
            <w:tcW w:w="1728" w:type="dxa"/>
          </w:tcPr>
          <w:p w:rsidR="0021370C" w:rsidRPr="005432FB" w:rsidRDefault="0021370C" w:rsidP="00307081">
            <w:pPr>
              <w:rPr>
                <w:b/>
                <w:sz w:val="28"/>
                <w:szCs w:val="28"/>
              </w:rPr>
            </w:pPr>
            <w:r>
              <w:rPr>
                <w:b/>
                <w:sz w:val="28"/>
                <w:szCs w:val="28"/>
              </w:rPr>
              <w:t>Scale</w:t>
            </w:r>
          </w:p>
        </w:tc>
        <w:tc>
          <w:tcPr>
            <w:tcW w:w="2266" w:type="dxa"/>
          </w:tcPr>
          <w:p w:rsidR="0021370C" w:rsidRPr="005432FB" w:rsidRDefault="0021370C" w:rsidP="00307081">
            <w:pPr>
              <w:rPr>
                <w:b/>
                <w:sz w:val="28"/>
                <w:szCs w:val="28"/>
              </w:rPr>
            </w:pPr>
            <w:r>
              <w:rPr>
                <w:b/>
                <w:sz w:val="28"/>
                <w:szCs w:val="28"/>
              </w:rPr>
              <w:t>Excerpt</w:t>
            </w:r>
          </w:p>
        </w:tc>
        <w:tc>
          <w:tcPr>
            <w:tcW w:w="1803" w:type="dxa"/>
          </w:tcPr>
          <w:p w:rsidR="0021370C" w:rsidRPr="005432FB" w:rsidRDefault="0021370C" w:rsidP="00307081">
            <w:pPr>
              <w:rPr>
                <w:b/>
                <w:sz w:val="28"/>
                <w:szCs w:val="28"/>
              </w:rPr>
            </w:pPr>
            <w:r>
              <w:rPr>
                <w:b/>
                <w:sz w:val="28"/>
                <w:szCs w:val="28"/>
              </w:rPr>
              <w:t>Expectations</w:t>
            </w:r>
          </w:p>
        </w:tc>
      </w:tr>
      <w:tr w:rsidR="001346E5" w:rsidTr="00805E90">
        <w:tc>
          <w:tcPr>
            <w:tcW w:w="1305" w:type="dxa"/>
          </w:tcPr>
          <w:p w:rsidR="001346E5" w:rsidRDefault="00C93658" w:rsidP="00EB2B05">
            <w:pPr>
              <w:rPr>
                <w:sz w:val="24"/>
                <w:szCs w:val="24"/>
              </w:rPr>
            </w:pPr>
            <w:r>
              <w:rPr>
                <w:sz w:val="24"/>
                <w:szCs w:val="24"/>
              </w:rPr>
              <w:t>1</w:t>
            </w:r>
            <w:r w:rsidR="001346E5">
              <w:rPr>
                <w:sz w:val="24"/>
                <w:szCs w:val="24"/>
              </w:rPr>
              <w:t>:30-2:30</w:t>
            </w:r>
          </w:p>
        </w:tc>
        <w:tc>
          <w:tcPr>
            <w:tcW w:w="2163" w:type="dxa"/>
          </w:tcPr>
          <w:p w:rsidR="001346E5" w:rsidRDefault="00C93658" w:rsidP="005432FB">
            <w:pPr>
              <w:rPr>
                <w:sz w:val="24"/>
                <w:szCs w:val="24"/>
              </w:rPr>
            </w:pPr>
            <w:r>
              <w:rPr>
                <w:sz w:val="24"/>
                <w:szCs w:val="24"/>
              </w:rPr>
              <w:t xml:space="preserve">Music/Choir  Room and </w:t>
            </w:r>
            <w:r w:rsidR="001346E5">
              <w:rPr>
                <w:sz w:val="24"/>
                <w:szCs w:val="24"/>
              </w:rPr>
              <w:t>Unpack</w:t>
            </w:r>
          </w:p>
        </w:tc>
        <w:tc>
          <w:tcPr>
            <w:tcW w:w="1751" w:type="dxa"/>
          </w:tcPr>
          <w:p w:rsidR="001346E5" w:rsidRPr="00FC4E6D" w:rsidRDefault="001346E5" w:rsidP="005432FB">
            <w:pPr>
              <w:rPr>
                <w:b/>
                <w:sz w:val="24"/>
                <w:szCs w:val="24"/>
              </w:rPr>
            </w:pPr>
            <w:r w:rsidRPr="00FC4E6D">
              <w:rPr>
                <w:b/>
                <w:sz w:val="24"/>
                <w:szCs w:val="24"/>
              </w:rPr>
              <w:t>Bach Orchestra Strings</w:t>
            </w:r>
          </w:p>
        </w:tc>
        <w:tc>
          <w:tcPr>
            <w:tcW w:w="1728" w:type="dxa"/>
          </w:tcPr>
          <w:p w:rsidR="001346E5" w:rsidRDefault="001346E5" w:rsidP="005432FB">
            <w:pPr>
              <w:rPr>
                <w:sz w:val="24"/>
                <w:szCs w:val="24"/>
              </w:rPr>
            </w:pPr>
            <w:r>
              <w:rPr>
                <w:sz w:val="24"/>
                <w:szCs w:val="24"/>
              </w:rPr>
              <w:t xml:space="preserve">Prepare (not </w:t>
            </w:r>
            <w:r w:rsidR="00C93658">
              <w:rPr>
                <w:sz w:val="24"/>
                <w:szCs w:val="24"/>
              </w:rPr>
              <w:t>memorized) scale</w:t>
            </w:r>
            <w:r>
              <w:rPr>
                <w:sz w:val="24"/>
                <w:szCs w:val="24"/>
              </w:rPr>
              <w:t xml:space="preserve"> on p. 30</w:t>
            </w:r>
            <w:r w:rsidR="00C93658">
              <w:rPr>
                <w:sz w:val="24"/>
                <w:szCs w:val="24"/>
              </w:rPr>
              <w:t>, #2 DM scale</w:t>
            </w:r>
            <w:r>
              <w:rPr>
                <w:sz w:val="24"/>
                <w:szCs w:val="24"/>
              </w:rPr>
              <w:t xml:space="preserve"> of High Tech Book.</w:t>
            </w:r>
          </w:p>
        </w:tc>
        <w:tc>
          <w:tcPr>
            <w:tcW w:w="2266" w:type="dxa"/>
          </w:tcPr>
          <w:p w:rsidR="001346E5" w:rsidRDefault="00C93658" w:rsidP="00F93D11">
            <w:pPr>
              <w:rPr>
                <w:sz w:val="24"/>
                <w:szCs w:val="24"/>
              </w:rPr>
            </w:pPr>
            <w:r>
              <w:rPr>
                <w:sz w:val="24"/>
                <w:szCs w:val="24"/>
              </w:rPr>
              <w:t xml:space="preserve">High Tech, p. 31, #22 Gavotte by </w:t>
            </w:r>
            <w:proofErr w:type="spellStart"/>
            <w:r>
              <w:rPr>
                <w:sz w:val="24"/>
                <w:szCs w:val="24"/>
              </w:rPr>
              <w:t>Gossec</w:t>
            </w:r>
            <w:proofErr w:type="spellEnd"/>
          </w:p>
        </w:tc>
        <w:tc>
          <w:tcPr>
            <w:tcW w:w="1803" w:type="dxa"/>
          </w:tcPr>
          <w:p w:rsidR="001346E5" w:rsidRDefault="001346E5" w:rsidP="00204C7D">
            <w:pPr>
              <w:rPr>
                <w:sz w:val="24"/>
                <w:szCs w:val="24"/>
              </w:rPr>
            </w:pPr>
            <w:r>
              <w:rPr>
                <w:sz w:val="24"/>
                <w:szCs w:val="24"/>
              </w:rPr>
              <w:t>Vibrato, proper shifting and shifting readiness</w:t>
            </w:r>
          </w:p>
        </w:tc>
      </w:tr>
      <w:tr w:rsidR="001346E5" w:rsidTr="00805E90">
        <w:tc>
          <w:tcPr>
            <w:tcW w:w="1305" w:type="dxa"/>
          </w:tcPr>
          <w:p w:rsidR="001346E5" w:rsidRDefault="00C93658" w:rsidP="00805E90">
            <w:pPr>
              <w:rPr>
                <w:sz w:val="24"/>
                <w:szCs w:val="24"/>
              </w:rPr>
            </w:pPr>
            <w:r>
              <w:rPr>
                <w:sz w:val="24"/>
                <w:szCs w:val="24"/>
              </w:rPr>
              <w:t>12:30-1:0</w:t>
            </w:r>
            <w:r w:rsidR="001346E5">
              <w:rPr>
                <w:sz w:val="24"/>
                <w:szCs w:val="24"/>
              </w:rPr>
              <w:t>0</w:t>
            </w:r>
          </w:p>
        </w:tc>
        <w:tc>
          <w:tcPr>
            <w:tcW w:w="2163" w:type="dxa"/>
          </w:tcPr>
          <w:p w:rsidR="001346E5" w:rsidRDefault="00C93658" w:rsidP="005432FB">
            <w:pPr>
              <w:rPr>
                <w:sz w:val="24"/>
                <w:szCs w:val="24"/>
              </w:rPr>
            </w:pPr>
            <w:r>
              <w:rPr>
                <w:sz w:val="24"/>
                <w:szCs w:val="24"/>
              </w:rPr>
              <w:t>Room 102-103</w:t>
            </w:r>
          </w:p>
        </w:tc>
        <w:tc>
          <w:tcPr>
            <w:tcW w:w="1751" w:type="dxa"/>
          </w:tcPr>
          <w:p w:rsidR="001346E5" w:rsidRPr="00FC4E6D" w:rsidRDefault="001346E5" w:rsidP="005432FB">
            <w:pPr>
              <w:rPr>
                <w:b/>
                <w:sz w:val="24"/>
                <w:szCs w:val="24"/>
              </w:rPr>
            </w:pPr>
            <w:r w:rsidRPr="00FC4E6D">
              <w:rPr>
                <w:b/>
                <w:sz w:val="24"/>
                <w:szCs w:val="24"/>
              </w:rPr>
              <w:t>Bach Orchestra Harp</w:t>
            </w:r>
          </w:p>
        </w:tc>
        <w:tc>
          <w:tcPr>
            <w:tcW w:w="1728" w:type="dxa"/>
          </w:tcPr>
          <w:p w:rsidR="001346E5" w:rsidRDefault="001346E5" w:rsidP="005432FB">
            <w:pPr>
              <w:rPr>
                <w:sz w:val="24"/>
                <w:szCs w:val="24"/>
              </w:rPr>
            </w:pPr>
            <w:r>
              <w:rPr>
                <w:sz w:val="24"/>
                <w:szCs w:val="24"/>
              </w:rPr>
              <w:t>C, G, D, A, and F scales</w:t>
            </w:r>
          </w:p>
        </w:tc>
        <w:tc>
          <w:tcPr>
            <w:tcW w:w="2266" w:type="dxa"/>
          </w:tcPr>
          <w:p w:rsidR="001346E5" w:rsidRDefault="001346E5" w:rsidP="005432FB">
            <w:pPr>
              <w:rPr>
                <w:sz w:val="24"/>
                <w:szCs w:val="24"/>
              </w:rPr>
            </w:pPr>
            <w:r>
              <w:rPr>
                <w:sz w:val="24"/>
                <w:szCs w:val="24"/>
              </w:rPr>
              <w:t>My First Harp Book, p. 30, The Foggy Dew</w:t>
            </w:r>
          </w:p>
        </w:tc>
        <w:tc>
          <w:tcPr>
            <w:tcW w:w="1803" w:type="dxa"/>
          </w:tcPr>
          <w:p w:rsidR="001346E5" w:rsidRDefault="001346E5" w:rsidP="005432FB">
            <w:pPr>
              <w:rPr>
                <w:sz w:val="24"/>
                <w:szCs w:val="24"/>
              </w:rPr>
            </w:pPr>
          </w:p>
        </w:tc>
      </w:tr>
      <w:tr w:rsidR="001346E5" w:rsidTr="00805E90">
        <w:tc>
          <w:tcPr>
            <w:tcW w:w="1305" w:type="dxa"/>
          </w:tcPr>
          <w:p w:rsidR="001346E5" w:rsidRDefault="001346E5" w:rsidP="005432FB">
            <w:pPr>
              <w:rPr>
                <w:sz w:val="24"/>
                <w:szCs w:val="24"/>
              </w:rPr>
            </w:pPr>
            <w:r>
              <w:rPr>
                <w:sz w:val="24"/>
                <w:szCs w:val="24"/>
              </w:rPr>
              <w:t>2:30-3:30</w:t>
            </w:r>
          </w:p>
        </w:tc>
        <w:tc>
          <w:tcPr>
            <w:tcW w:w="2163" w:type="dxa"/>
          </w:tcPr>
          <w:p w:rsidR="001346E5" w:rsidRDefault="00C93658" w:rsidP="005432FB">
            <w:pPr>
              <w:rPr>
                <w:sz w:val="24"/>
                <w:szCs w:val="24"/>
              </w:rPr>
            </w:pPr>
            <w:r>
              <w:rPr>
                <w:sz w:val="24"/>
                <w:szCs w:val="24"/>
              </w:rPr>
              <w:t xml:space="preserve">Music/Choir Room and </w:t>
            </w:r>
            <w:r w:rsidR="001346E5">
              <w:rPr>
                <w:sz w:val="24"/>
                <w:szCs w:val="24"/>
              </w:rPr>
              <w:t>Unpack</w:t>
            </w:r>
          </w:p>
        </w:tc>
        <w:tc>
          <w:tcPr>
            <w:tcW w:w="1751" w:type="dxa"/>
          </w:tcPr>
          <w:p w:rsidR="001346E5" w:rsidRPr="00FC4E6D" w:rsidRDefault="001346E5" w:rsidP="005432FB">
            <w:pPr>
              <w:rPr>
                <w:b/>
                <w:sz w:val="24"/>
                <w:szCs w:val="24"/>
              </w:rPr>
            </w:pPr>
            <w:r w:rsidRPr="00FC4E6D">
              <w:rPr>
                <w:b/>
                <w:sz w:val="24"/>
                <w:szCs w:val="24"/>
              </w:rPr>
              <w:t>Beethoven Orchestra Strings</w:t>
            </w:r>
          </w:p>
        </w:tc>
        <w:tc>
          <w:tcPr>
            <w:tcW w:w="1728" w:type="dxa"/>
          </w:tcPr>
          <w:p w:rsidR="001346E5" w:rsidRDefault="001346E5" w:rsidP="005432FB">
            <w:pPr>
              <w:rPr>
                <w:sz w:val="24"/>
                <w:szCs w:val="24"/>
              </w:rPr>
            </w:pPr>
            <w:r>
              <w:rPr>
                <w:sz w:val="24"/>
                <w:szCs w:val="24"/>
              </w:rPr>
              <w:t>Memorize any 2 scales that are 3 octaves in length</w:t>
            </w:r>
          </w:p>
        </w:tc>
        <w:tc>
          <w:tcPr>
            <w:tcW w:w="2266" w:type="dxa"/>
          </w:tcPr>
          <w:p w:rsidR="001346E5" w:rsidRDefault="00C93658" w:rsidP="005432FB">
            <w:pPr>
              <w:rPr>
                <w:sz w:val="24"/>
                <w:szCs w:val="24"/>
              </w:rPr>
            </w:pPr>
            <w:r>
              <w:rPr>
                <w:sz w:val="24"/>
                <w:szCs w:val="24"/>
              </w:rPr>
              <w:t>String Player’s Guide, p. 20-  Excerpt #2 and p. 21-excerpt 3</w:t>
            </w:r>
          </w:p>
          <w:p w:rsidR="001346E5" w:rsidRDefault="001346E5" w:rsidP="005432FB">
            <w:pPr>
              <w:rPr>
                <w:sz w:val="24"/>
                <w:szCs w:val="24"/>
              </w:rPr>
            </w:pPr>
          </w:p>
        </w:tc>
        <w:tc>
          <w:tcPr>
            <w:tcW w:w="1803" w:type="dxa"/>
          </w:tcPr>
          <w:p w:rsidR="001346E5" w:rsidRDefault="001346E5" w:rsidP="005432FB">
            <w:pPr>
              <w:rPr>
                <w:sz w:val="24"/>
                <w:szCs w:val="24"/>
              </w:rPr>
            </w:pPr>
            <w:r>
              <w:rPr>
                <w:sz w:val="24"/>
                <w:szCs w:val="24"/>
              </w:rPr>
              <w:t>Polished technique, solid vibrato and shifting.  Musical playing.</w:t>
            </w:r>
          </w:p>
        </w:tc>
      </w:tr>
    </w:tbl>
    <w:p w:rsidR="005432FB" w:rsidRDefault="005432FB" w:rsidP="005432FB">
      <w:pPr>
        <w:rPr>
          <w:sz w:val="24"/>
          <w:szCs w:val="24"/>
        </w:rPr>
      </w:pPr>
    </w:p>
    <w:p w:rsidR="00C95E71" w:rsidRDefault="004C2B3B" w:rsidP="00611E01">
      <w:pPr>
        <w:spacing w:after="160" w:line="254" w:lineRule="auto"/>
        <w:rPr>
          <w:rFonts w:ascii="Calibri" w:hAnsi="Calibri" w:cs="Calibri"/>
          <w:b/>
          <w:bCs/>
          <w:sz w:val="28"/>
          <w:szCs w:val="28"/>
          <w:u w:val="single"/>
        </w:rPr>
      </w:pPr>
      <w:r>
        <w:rPr>
          <w:rFonts w:ascii="Calibri" w:hAnsi="Calibri" w:cs="Calibri"/>
          <w:b/>
          <w:bCs/>
          <w:sz w:val="28"/>
          <w:szCs w:val="28"/>
          <w:u w:val="single"/>
        </w:rPr>
        <w:t>2021-2022</w:t>
      </w:r>
      <w:r w:rsidR="00611E01" w:rsidRPr="00611E01">
        <w:rPr>
          <w:rFonts w:ascii="Calibri" w:hAnsi="Calibri" w:cs="Calibri"/>
          <w:b/>
          <w:bCs/>
          <w:sz w:val="28"/>
          <w:szCs w:val="28"/>
          <w:u w:val="single"/>
        </w:rPr>
        <w:t xml:space="preserve"> PSHP Band Ensemble Auditions</w:t>
      </w:r>
      <w:r w:rsidR="00611E01">
        <w:rPr>
          <w:rFonts w:ascii="Calibri" w:hAnsi="Calibri" w:cs="Calibri"/>
          <w:b/>
          <w:bCs/>
          <w:sz w:val="28"/>
          <w:szCs w:val="28"/>
          <w:u w:val="single"/>
        </w:rPr>
        <w:t xml:space="preserve"> </w:t>
      </w:r>
    </w:p>
    <w:p w:rsidR="00C95E71" w:rsidRDefault="00C95E71" w:rsidP="001A1DB9">
      <w:pPr>
        <w:spacing w:after="0" w:line="254" w:lineRule="auto"/>
        <w:rPr>
          <w:rFonts w:ascii="Calibri" w:hAnsi="Calibri" w:cs="Calibri"/>
        </w:rPr>
      </w:pPr>
      <w:r>
        <w:rPr>
          <w:rFonts w:ascii="Calibri" w:hAnsi="Calibri" w:cs="Calibri"/>
          <w:b/>
          <w:bCs/>
          <w:u w:val="single"/>
        </w:rPr>
        <w:t>PSHP Band Auditions Fall 2021</w:t>
      </w:r>
    </w:p>
    <w:p w:rsidR="00C95E71" w:rsidRPr="001A1DB9" w:rsidRDefault="00C95E71" w:rsidP="001A1DB9">
      <w:pPr>
        <w:pStyle w:val="ListParagraph"/>
        <w:numPr>
          <w:ilvl w:val="0"/>
          <w:numId w:val="9"/>
        </w:numPr>
        <w:spacing w:after="160" w:line="254" w:lineRule="auto"/>
        <w:rPr>
          <w:rFonts w:ascii="Calibri" w:hAnsi="Calibri" w:cs="Calibri"/>
        </w:rPr>
      </w:pPr>
      <w:r w:rsidRPr="001A1DB9">
        <w:rPr>
          <w:rFonts w:ascii="Calibri" w:hAnsi="Calibri" w:cs="Calibri"/>
        </w:rPr>
        <w:t>STUDENTS WHO DESIRE TO REMAIN IN THE SA</w:t>
      </w:r>
      <w:r w:rsidR="001A1DB9" w:rsidRPr="001A1DB9">
        <w:rPr>
          <w:rFonts w:ascii="Calibri" w:hAnsi="Calibri" w:cs="Calibri"/>
        </w:rPr>
        <w:t xml:space="preserve">ME ENSEMBLE THEY WERE IN from March </w:t>
      </w:r>
      <w:r w:rsidRPr="001A1DB9">
        <w:rPr>
          <w:rFonts w:ascii="Calibri" w:hAnsi="Calibri" w:cs="Calibri"/>
        </w:rPr>
        <w:t>2020 DO NOT HAVE TO AUDITION.</w:t>
      </w:r>
    </w:p>
    <w:p w:rsidR="00C95E71" w:rsidRPr="001A1DB9" w:rsidRDefault="00C95E71" w:rsidP="001A1DB9">
      <w:pPr>
        <w:pStyle w:val="ListParagraph"/>
        <w:numPr>
          <w:ilvl w:val="0"/>
          <w:numId w:val="9"/>
        </w:numPr>
        <w:spacing w:after="160" w:line="254" w:lineRule="auto"/>
        <w:rPr>
          <w:rFonts w:ascii="Calibri" w:hAnsi="Calibri" w:cs="Calibri"/>
        </w:rPr>
      </w:pPr>
      <w:r w:rsidRPr="001A1DB9">
        <w:rPr>
          <w:rFonts w:ascii="Calibri" w:hAnsi="Calibri" w:cs="Calibri"/>
        </w:rPr>
        <w:t xml:space="preserve">If you are new to PSHP and do not own the books mentioned, please prepare a piece from your own library, along with a scale if possible.  We will likely have you sight read other materials also.  Do not purchase music just for your audition. </w:t>
      </w:r>
    </w:p>
    <w:p w:rsidR="00C95E71" w:rsidRPr="001A1DB9" w:rsidRDefault="00C95E71" w:rsidP="001A1DB9">
      <w:pPr>
        <w:pStyle w:val="ListParagraph"/>
        <w:numPr>
          <w:ilvl w:val="0"/>
          <w:numId w:val="9"/>
        </w:numPr>
        <w:spacing w:after="160" w:line="254" w:lineRule="auto"/>
        <w:rPr>
          <w:rFonts w:ascii="Calibri" w:hAnsi="Calibri" w:cs="Calibri"/>
          <w:b/>
          <w:bCs/>
          <w:u w:val="single"/>
        </w:rPr>
      </w:pPr>
      <w:r w:rsidRPr="001A1DB9">
        <w:rPr>
          <w:rFonts w:ascii="Calibri" w:hAnsi="Calibri" w:cs="Calibri"/>
          <w:b/>
          <w:bCs/>
          <w:u w:val="single"/>
        </w:rPr>
        <w:t>Please report to Room 210-211 to unpack and fill out audition information.</w:t>
      </w:r>
    </w:p>
    <w:p w:rsidR="00C95E71" w:rsidRPr="001A1DB9" w:rsidRDefault="00C95E71" w:rsidP="001A1DB9">
      <w:pPr>
        <w:pStyle w:val="ListParagraph"/>
        <w:numPr>
          <w:ilvl w:val="0"/>
          <w:numId w:val="9"/>
        </w:numPr>
        <w:spacing w:after="160" w:line="254" w:lineRule="auto"/>
        <w:rPr>
          <w:rFonts w:ascii="Calibri" w:hAnsi="Calibri" w:cs="Calibri"/>
          <w:b/>
          <w:bCs/>
          <w:u w:val="single"/>
        </w:rPr>
      </w:pPr>
      <w:r w:rsidRPr="001A1DB9">
        <w:rPr>
          <w:rFonts w:ascii="Calibri" w:hAnsi="Calibri" w:cs="Calibri"/>
          <w:b/>
          <w:bCs/>
          <w:u w:val="single"/>
        </w:rPr>
        <w:t>All auditions will take place upstairs</w:t>
      </w:r>
    </w:p>
    <w:p w:rsidR="00C95E71" w:rsidRDefault="00C95E71" w:rsidP="00C95E71">
      <w:pPr>
        <w:spacing w:after="0" w:line="254" w:lineRule="auto"/>
        <w:rPr>
          <w:rFonts w:ascii="Calibri" w:hAnsi="Calibri" w:cs="Calibri"/>
          <w:b/>
          <w:bCs/>
          <w:u w:val="single"/>
        </w:rPr>
      </w:pPr>
    </w:p>
    <w:p w:rsidR="00C95E71" w:rsidRDefault="00C95E71" w:rsidP="001A1DB9">
      <w:pPr>
        <w:spacing w:after="0" w:line="254" w:lineRule="auto"/>
        <w:rPr>
          <w:rFonts w:ascii="Calibri" w:hAnsi="Calibri" w:cs="Calibri"/>
        </w:rPr>
      </w:pPr>
      <w:r>
        <w:rPr>
          <w:rFonts w:ascii="Calibri" w:hAnsi="Calibri" w:cs="Calibri"/>
          <w:b/>
          <w:bCs/>
          <w:u w:val="single"/>
        </w:rPr>
        <w:t>To Join Beginning Band:</w:t>
      </w:r>
    </w:p>
    <w:p w:rsidR="00C95E71" w:rsidRPr="001A1DB9" w:rsidRDefault="00C95E71" w:rsidP="001A1DB9">
      <w:pPr>
        <w:pStyle w:val="ListParagraph"/>
        <w:numPr>
          <w:ilvl w:val="0"/>
          <w:numId w:val="8"/>
        </w:numPr>
        <w:spacing w:after="160" w:line="254" w:lineRule="auto"/>
        <w:rPr>
          <w:rFonts w:ascii="Calibri" w:hAnsi="Calibri" w:cs="Calibri"/>
        </w:rPr>
      </w:pPr>
      <w:r w:rsidRPr="001A1DB9">
        <w:rPr>
          <w:rFonts w:ascii="Calibri" w:hAnsi="Calibri" w:cs="Calibri"/>
        </w:rPr>
        <w:t>No Audition</w:t>
      </w:r>
      <w:r w:rsidR="001A1DB9">
        <w:rPr>
          <w:rFonts w:ascii="Calibri" w:hAnsi="Calibri" w:cs="Calibri"/>
        </w:rPr>
        <w:t xml:space="preserve"> is </w:t>
      </w:r>
      <w:proofErr w:type="gramStart"/>
      <w:r w:rsidR="001A1DB9">
        <w:rPr>
          <w:rFonts w:ascii="Calibri" w:hAnsi="Calibri" w:cs="Calibri"/>
        </w:rPr>
        <w:t>necessary,</w:t>
      </w:r>
      <w:proofErr w:type="gramEnd"/>
      <w:r w:rsidR="001A1DB9">
        <w:rPr>
          <w:rFonts w:ascii="Calibri" w:hAnsi="Calibri" w:cs="Calibri"/>
        </w:rPr>
        <w:t xml:space="preserve"> just meet class requirements and</w:t>
      </w:r>
      <w:r w:rsidRPr="001A1DB9">
        <w:rPr>
          <w:rFonts w:ascii="Calibri" w:hAnsi="Calibri" w:cs="Calibri"/>
        </w:rPr>
        <w:t xml:space="preserve"> age.  Register on August 27.</w:t>
      </w:r>
    </w:p>
    <w:p w:rsidR="00C95E71" w:rsidRDefault="00C95E71" w:rsidP="001A1DB9">
      <w:pPr>
        <w:spacing w:after="0" w:line="254" w:lineRule="auto"/>
        <w:rPr>
          <w:rFonts w:ascii="Calibri" w:hAnsi="Calibri" w:cs="Calibri"/>
        </w:rPr>
      </w:pPr>
      <w:r>
        <w:rPr>
          <w:rFonts w:ascii="Calibri" w:hAnsi="Calibri" w:cs="Calibri"/>
          <w:b/>
          <w:bCs/>
          <w:u w:val="single"/>
        </w:rPr>
        <w:t>Auditioning for Intermediate Band:</w:t>
      </w:r>
      <w:r w:rsidR="008F549C">
        <w:rPr>
          <w:rFonts w:ascii="Calibri" w:hAnsi="Calibri" w:cs="Calibri"/>
          <w:b/>
          <w:bCs/>
          <w:u w:val="single"/>
        </w:rPr>
        <w:t xml:space="preserve">  9:00-10:00</w:t>
      </w:r>
      <w:r w:rsidR="00C1105F">
        <w:rPr>
          <w:rFonts w:ascii="Calibri" w:hAnsi="Calibri" w:cs="Calibri"/>
          <w:b/>
          <w:bCs/>
          <w:u w:val="single"/>
        </w:rPr>
        <w:t xml:space="preserve"> in Room 210-211</w:t>
      </w:r>
    </w:p>
    <w:p w:rsidR="00C95E71" w:rsidRPr="001A1DB9" w:rsidRDefault="00C95E71" w:rsidP="001A1DB9">
      <w:pPr>
        <w:spacing w:after="0" w:line="254" w:lineRule="auto"/>
        <w:rPr>
          <w:rFonts w:ascii="Calibri" w:hAnsi="Calibri" w:cs="Calibri"/>
        </w:rPr>
      </w:pPr>
      <w:r w:rsidRPr="001A1DB9">
        <w:rPr>
          <w:rFonts w:ascii="Calibri" w:hAnsi="Calibri" w:cs="Calibri"/>
        </w:rPr>
        <w:t>(</w:t>
      </w:r>
      <w:proofErr w:type="gramStart"/>
      <w:r w:rsidRPr="001A1DB9">
        <w:rPr>
          <w:rFonts w:ascii="Calibri" w:hAnsi="Calibri" w:cs="Calibri"/>
        </w:rPr>
        <w:t>former</w:t>
      </w:r>
      <w:proofErr w:type="gramEnd"/>
      <w:r w:rsidRPr="001A1DB9">
        <w:rPr>
          <w:rFonts w:ascii="Calibri" w:hAnsi="Calibri" w:cs="Calibri"/>
        </w:rPr>
        <w:t xml:space="preserve"> </w:t>
      </w:r>
      <w:r w:rsidRPr="001A1DB9">
        <w:rPr>
          <w:rFonts w:ascii="Calibri" w:hAnsi="Calibri" w:cs="Calibri"/>
          <w:b/>
          <w:bCs/>
        </w:rPr>
        <w:t xml:space="preserve">Beginner </w:t>
      </w:r>
      <w:r w:rsidRPr="001A1DB9">
        <w:rPr>
          <w:rFonts w:ascii="Calibri" w:hAnsi="Calibri" w:cs="Calibri"/>
        </w:rPr>
        <w:t>Band members, wanting to move into Intermediate Band, or new to program)</w:t>
      </w:r>
    </w:p>
    <w:p w:rsidR="00C95E71" w:rsidRPr="001A1DB9" w:rsidRDefault="00C95E71" w:rsidP="001A1DB9">
      <w:pPr>
        <w:pStyle w:val="ListParagraph"/>
        <w:numPr>
          <w:ilvl w:val="0"/>
          <w:numId w:val="8"/>
        </w:numPr>
        <w:spacing w:after="160" w:line="254" w:lineRule="auto"/>
        <w:rPr>
          <w:rFonts w:ascii="Calibri" w:hAnsi="Calibri" w:cs="Calibri"/>
        </w:rPr>
      </w:pPr>
      <w:r w:rsidRPr="001A1DB9">
        <w:rPr>
          <w:rFonts w:ascii="Calibri" w:hAnsi="Calibri" w:cs="Calibri"/>
        </w:rPr>
        <w:t xml:space="preserve">Essential Elements Book 1 (yellow book) - #88 &amp; 90, We’ll also ask you to sight read one other piece of our choosing from Book 1. </w:t>
      </w:r>
    </w:p>
    <w:p w:rsidR="00C95E71" w:rsidRDefault="00C95E71" w:rsidP="001A1DB9">
      <w:pPr>
        <w:spacing w:after="0" w:line="254" w:lineRule="auto"/>
        <w:rPr>
          <w:rFonts w:ascii="Calibri" w:hAnsi="Calibri" w:cs="Calibri"/>
        </w:rPr>
      </w:pPr>
      <w:r>
        <w:rPr>
          <w:rFonts w:ascii="Calibri" w:hAnsi="Calibri" w:cs="Calibri"/>
          <w:b/>
          <w:bCs/>
          <w:u w:val="single"/>
        </w:rPr>
        <w:t>Auditions for Adoration (Advanced) Band:</w:t>
      </w:r>
      <w:r w:rsidR="008F549C">
        <w:rPr>
          <w:rFonts w:ascii="Calibri" w:hAnsi="Calibri" w:cs="Calibri"/>
          <w:b/>
          <w:bCs/>
          <w:u w:val="single"/>
        </w:rPr>
        <w:t xml:space="preserve"> 11:00-12:00</w:t>
      </w:r>
      <w:r w:rsidR="00C1105F">
        <w:rPr>
          <w:rFonts w:ascii="Calibri" w:hAnsi="Calibri" w:cs="Calibri"/>
          <w:b/>
          <w:bCs/>
          <w:u w:val="single"/>
        </w:rPr>
        <w:t xml:space="preserve"> in Room 210-211</w:t>
      </w:r>
    </w:p>
    <w:p w:rsidR="00C95E71" w:rsidRDefault="00C95E71" w:rsidP="001A1DB9">
      <w:pPr>
        <w:spacing w:after="0" w:line="254" w:lineRule="auto"/>
        <w:ind w:firstLine="360"/>
        <w:rPr>
          <w:rFonts w:ascii="Calibri" w:hAnsi="Calibri" w:cs="Calibri"/>
        </w:rPr>
      </w:pPr>
      <w:r>
        <w:rPr>
          <w:rFonts w:ascii="Calibri" w:hAnsi="Calibri" w:cs="Calibri"/>
        </w:rPr>
        <w:t>(</w:t>
      </w:r>
      <w:proofErr w:type="gramStart"/>
      <w:r>
        <w:rPr>
          <w:rFonts w:ascii="Calibri" w:hAnsi="Calibri" w:cs="Calibri"/>
        </w:rPr>
        <w:t>former</w:t>
      </w:r>
      <w:proofErr w:type="gramEnd"/>
      <w:r>
        <w:rPr>
          <w:rFonts w:ascii="Calibri" w:hAnsi="Calibri" w:cs="Calibri"/>
        </w:rPr>
        <w:t xml:space="preserve"> </w:t>
      </w:r>
      <w:r>
        <w:rPr>
          <w:rFonts w:ascii="Calibri" w:hAnsi="Calibri" w:cs="Calibri"/>
          <w:b/>
          <w:bCs/>
        </w:rPr>
        <w:t xml:space="preserve">Intermediate </w:t>
      </w:r>
      <w:r>
        <w:rPr>
          <w:rFonts w:ascii="Calibri" w:hAnsi="Calibri" w:cs="Calibri"/>
        </w:rPr>
        <w:t>Band members wanting to move into A</w:t>
      </w:r>
      <w:r w:rsidR="001A1DB9">
        <w:rPr>
          <w:rFonts w:ascii="Calibri" w:hAnsi="Calibri" w:cs="Calibri"/>
        </w:rPr>
        <w:t>doration band, or new to PSHP</w:t>
      </w:r>
      <w:r>
        <w:rPr>
          <w:rFonts w:ascii="Calibri" w:hAnsi="Calibri" w:cs="Calibri"/>
        </w:rPr>
        <w:t>)</w:t>
      </w:r>
    </w:p>
    <w:p w:rsidR="00C95E71" w:rsidRPr="001A1DB9" w:rsidRDefault="00C95E71" w:rsidP="001A1DB9">
      <w:pPr>
        <w:pStyle w:val="ListParagraph"/>
        <w:numPr>
          <w:ilvl w:val="0"/>
          <w:numId w:val="7"/>
        </w:numPr>
        <w:spacing w:after="160" w:line="254" w:lineRule="auto"/>
        <w:rPr>
          <w:rFonts w:ascii="Calibri" w:hAnsi="Calibri" w:cs="Calibri"/>
        </w:rPr>
      </w:pPr>
      <w:r w:rsidRPr="001A1DB9">
        <w:rPr>
          <w:rFonts w:ascii="Calibri" w:hAnsi="Calibri" w:cs="Calibri"/>
        </w:rPr>
        <w:t xml:space="preserve">Essential Elements Book 2 - # 77 &amp; 80, </w:t>
      </w:r>
      <w:proofErr w:type="gramStart"/>
      <w:r w:rsidRPr="001A1DB9">
        <w:rPr>
          <w:rFonts w:ascii="Calibri" w:hAnsi="Calibri" w:cs="Calibri"/>
        </w:rPr>
        <w:t>We’ll</w:t>
      </w:r>
      <w:proofErr w:type="gramEnd"/>
      <w:r w:rsidRPr="001A1DB9">
        <w:rPr>
          <w:rFonts w:ascii="Calibri" w:hAnsi="Calibri" w:cs="Calibri"/>
        </w:rPr>
        <w:t xml:space="preserve"> also ask you to sight read one other piece of our choosing from Book 2 (red book).</w:t>
      </w:r>
    </w:p>
    <w:p w:rsidR="00C95E71" w:rsidRDefault="00C95E71" w:rsidP="001A1DB9">
      <w:pPr>
        <w:spacing w:after="0" w:line="254" w:lineRule="auto"/>
        <w:rPr>
          <w:rFonts w:ascii="Calibri" w:hAnsi="Calibri" w:cs="Calibri"/>
        </w:rPr>
      </w:pPr>
      <w:r>
        <w:rPr>
          <w:rFonts w:ascii="Calibri" w:hAnsi="Calibri" w:cs="Calibri"/>
          <w:b/>
          <w:bCs/>
          <w:u w:val="single"/>
        </w:rPr>
        <w:t>Auditions for Jazz Ensemble:</w:t>
      </w:r>
      <w:r w:rsidR="008F549C">
        <w:rPr>
          <w:rFonts w:ascii="Calibri" w:hAnsi="Calibri" w:cs="Calibri"/>
          <w:b/>
          <w:bCs/>
          <w:u w:val="single"/>
        </w:rPr>
        <w:t xml:space="preserve"> 12:00-1:00</w:t>
      </w:r>
      <w:r w:rsidR="00C1105F">
        <w:rPr>
          <w:rFonts w:ascii="Calibri" w:hAnsi="Calibri" w:cs="Calibri"/>
          <w:b/>
          <w:bCs/>
          <w:u w:val="single"/>
        </w:rPr>
        <w:t xml:space="preserve"> in Youth Room</w:t>
      </w:r>
    </w:p>
    <w:p w:rsidR="00C95E71" w:rsidRDefault="00C95E71" w:rsidP="001A1DB9">
      <w:pPr>
        <w:spacing w:after="0" w:line="254" w:lineRule="auto"/>
        <w:ind w:firstLine="360"/>
        <w:rPr>
          <w:rFonts w:ascii="Calibri" w:hAnsi="Calibri" w:cs="Calibri"/>
        </w:rPr>
      </w:pPr>
      <w:r>
        <w:rPr>
          <w:rFonts w:ascii="Calibri" w:hAnsi="Calibri" w:cs="Calibri"/>
          <w:u w:val="single"/>
        </w:rPr>
        <w:t>Wind/Brass Instruments:</w:t>
      </w:r>
    </w:p>
    <w:p w:rsidR="00C95E71" w:rsidRPr="001A1DB9" w:rsidRDefault="00C95E71" w:rsidP="001A1DB9">
      <w:pPr>
        <w:pStyle w:val="ListParagraph"/>
        <w:numPr>
          <w:ilvl w:val="0"/>
          <w:numId w:val="4"/>
        </w:numPr>
        <w:spacing w:after="160" w:line="254" w:lineRule="auto"/>
        <w:rPr>
          <w:rFonts w:ascii="Calibri" w:hAnsi="Calibri" w:cs="Calibri"/>
        </w:rPr>
      </w:pPr>
      <w:r w:rsidRPr="001A1DB9">
        <w:rPr>
          <w:rFonts w:ascii="Calibri" w:hAnsi="Calibri" w:cs="Calibri"/>
        </w:rPr>
        <w:t xml:space="preserve">Option 1) If you do NOT have Essential Technique (book 3 teal color), you may play #138 “Joshua” from Essential Elements Book 2 (red book). </w:t>
      </w:r>
    </w:p>
    <w:p w:rsidR="00C95E71" w:rsidRPr="001A1DB9" w:rsidRDefault="00C95E71" w:rsidP="001A1DB9">
      <w:pPr>
        <w:pStyle w:val="ListParagraph"/>
        <w:numPr>
          <w:ilvl w:val="0"/>
          <w:numId w:val="4"/>
        </w:numPr>
        <w:spacing w:after="160" w:line="254" w:lineRule="auto"/>
        <w:rPr>
          <w:rFonts w:ascii="Calibri" w:hAnsi="Calibri" w:cs="Calibri"/>
        </w:rPr>
      </w:pPr>
      <w:r w:rsidRPr="001A1DB9">
        <w:rPr>
          <w:rFonts w:ascii="Calibri" w:hAnsi="Calibri" w:cs="Calibri"/>
        </w:rPr>
        <w:t xml:space="preserve">Option 2) If you DO have Essential Technique (book 3- teal color) – then #180 &amp; 181 in Book 3.  We will also have you sight read another piece. </w:t>
      </w:r>
    </w:p>
    <w:p w:rsidR="00C95E71" w:rsidRDefault="00C95E71" w:rsidP="001A1DB9">
      <w:pPr>
        <w:spacing w:after="0" w:line="254" w:lineRule="auto"/>
        <w:ind w:firstLine="360"/>
        <w:rPr>
          <w:rFonts w:ascii="Calibri" w:hAnsi="Calibri" w:cs="Calibri"/>
        </w:rPr>
      </w:pPr>
      <w:r>
        <w:rPr>
          <w:rFonts w:ascii="Calibri" w:hAnsi="Calibri" w:cs="Calibri"/>
          <w:u w:val="single"/>
        </w:rPr>
        <w:lastRenderedPageBreak/>
        <w:t>Guitar/Bass Guitar/ Piano:</w:t>
      </w:r>
    </w:p>
    <w:p w:rsidR="00C95E71" w:rsidRPr="001A1DB9" w:rsidRDefault="00C95E71" w:rsidP="001A1DB9">
      <w:pPr>
        <w:pStyle w:val="ListParagraph"/>
        <w:numPr>
          <w:ilvl w:val="0"/>
          <w:numId w:val="5"/>
        </w:numPr>
        <w:spacing w:after="160" w:line="254" w:lineRule="auto"/>
        <w:rPr>
          <w:rFonts w:ascii="Calibri" w:hAnsi="Calibri" w:cs="Calibri"/>
        </w:rPr>
      </w:pPr>
      <w:r w:rsidRPr="001A1DB9">
        <w:rPr>
          <w:rFonts w:ascii="Calibri" w:hAnsi="Calibri" w:cs="Calibri"/>
        </w:rPr>
        <w:t xml:space="preserve">Play a prepared piece for us.  Be prepared to also play a scale and demonstrate a few chords (bass – simple walk) if possible.  We will also have you sight read another piece. </w:t>
      </w:r>
    </w:p>
    <w:p w:rsidR="00C95E71" w:rsidRDefault="00C95E71" w:rsidP="001A1DB9">
      <w:pPr>
        <w:spacing w:after="0" w:line="254" w:lineRule="auto"/>
        <w:ind w:firstLine="360"/>
        <w:rPr>
          <w:rFonts w:ascii="Calibri" w:hAnsi="Calibri" w:cs="Calibri"/>
        </w:rPr>
      </w:pPr>
      <w:r>
        <w:rPr>
          <w:rFonts w:ascii="Calibri" w:hAnsi="Calibri" w:cs="Calibri"/>
          <w:u w:val="single"/>
        </w:rPr>
        <w:t>Drum Set/ Percussion:</w:t>
      </w:r>
    </w:p>
    <w:p w:rsidR="00C95E71" w:rsidRPr="001A1DB9" w:rsidRDefault="00C95E71" w:rsidP="001A1DB9">
      <w:pPr>
        <w:pStyle w:val="ListParagraph"/>
        <w:numPr>
          <w:ilvl w:val="0"/>
          <w:numId w:val="5"/>
        </w:numPr>
        <w:spacing w:after="160" w:line="254" w:lineRule="auto"/>
        <w:rPr>
          <w:rFonts w:ascii="Calibri" w:hAnsi="Calibri" w:cs="Calibri"/>
        </w:rPr>
      </w:pPr>
      <w:r w:rsidRPr="001A1DB9">
        <w:rPr>
          <w:rFonts w:ascii="Calibri" w:hAnsi="Calibri" w:cs="Calibri"/>
        </w:rPr>
        <w:t>Demonstrate a rock beat and swing beat, both with a few simple fills.  We will have you sight read a few simple rhythms from a drum set chart.  </w:t>
      </w:r>
    </w:p>
    <w:p w:rsidR="00C95E71" w:rsidRDefault="00C95E71" w:rsidP="001A1DB9">
      <w:pPr>
        <w:spacing w:after="0" w:line="254" w:lineRule="auto"/>
        <w:rPr>
          <w:rFonts w:ascii="Calibri" w:hAnsi="Calibri" w:cs="Calibri"/>
        </w:rPr>
      </w:pPr>
      <w:r>
        <w:rPr>
          <w:rFonts w:ascii="Calibri" w:hAnsi="Calibri" w:cs="Calibri"/>
          <w:b/>
          <w:bCs/>
          <w:u w:val="single"/>
        </w:rPr>
        <w:t>Auditions for Percussion Ensemble:</w:t>
      </w:r>
      <w:r w:rsidR="008F549C">
        <w:rPr>
          <w:rFonts w:ascii="Calibri" w:hAnsi="Calibri" w:cs="Calibri"/>
          <w:b/>
          <w:bCs/>
          <w:u w:val="single"/>
        </w:rPr>
        <w:t xml:space="preserve"> 12:00-1:00</w:t>
      </w:r>
      <w:r w:rsidR="00C1105F">
        <w:rPr>
          <w:rFonts w:ascii="Calibri" w:hAnsi="Calibri" w:cs="Calibri"/>
          <w:b/>
          <w:bCs/>
          <w:u w:val="single"/>
        </w:rPr>
        <w:t xml:space="preserve"> in Youth Room </w:t>
      </w:r>
    </w:p>
    <w:p w:rsidR="00C95E71" w:rsidRPr="001A1DB9" w:rsidRDefault="00C95E71" w:rsidP="001A1DB9">
      <w:pPr>
        <w:pStyle w:val="ListParagraph"/>
        <w:numPr>
          <w:ilvl w:val="0"/>
          <w:numId w:val="5"/>
        </w:numPr>
        <w:spacing w:after="160" w:line="254" w:lineRule="auto"/>
        <w:rPr>
          <w:rFonts w:ascii="Calibri" w:hAnsi="Calibri" w:cs="Calibri"/>
        </w:rPr>
      </w:pPr>
      <w:r w:rsidRPr="001A1DB9">
        <w:rPr>
          <w:rFonts w:ascii="Calibri" w:hAnsi="Calibri" w:cs="Calibri"/>
        </w:rPr>
        <w:t xml:space="preserve">Option 1-Essential Elements Book 2 - #128 on snare drum.  We may also ask you to play other percussion parts from #128 or another sight reading piece. </w:t>
      </w:r>
    </w:p>
    <w:p w:rsidR="00C95E71" w:rsidRPr="001A1DB9" w:rsidRDefault="001A1DB9" w:rsidP="00C95E71">
      <w:pPr>
        <w:pStyle w:val="ListParagraph"/>
        <w:numPr>
          <w:ilvl w:val="0"/>
          <w:numId w:val="5"/>
        </w:numPr>
        <w:spacing w:after="160" w:line="254" w:lineRule="auto"/>
        <w:rPr>
          <w:rFonts w:ascii="Calibri" w:hAnsi="Calibri" w:cs="Calibri"/>
        </w:rPr>
      </w:pPr>
      <w:r w:rsidRPr="001A1DB9">
        <w:rPr>
          <w:rFonts w:ascii="Calibri" w:hAnsi="Calibri" w:cs="Calibri"/>
        </w:rPr>
        <w:t>Option 2 – If you DO NOT </w:t>
      </w:r>
      <w:r w:rsidR="00C95E71" w:rsidRPr="001A1DB9">
        <w:rPr>
          <w:rFonts w:ascii="Calibri" w:hAnsi="Calibri" w:cs="Calibri"/>
        </w:rPr>
        <w:t>have Book 2 – you may prepare another piece from materials you have at home.  Should have 16</w:t>
      </w:r>
      <w:r w:rsidR="00C95E71" w:rsidRPr="001A1DB9">
        <w:rPr>
          <w:rFonts w:ascii="Calibri" w:hAnsi="Calibri" w:cs="Calibri"/>
          <w:vertAlign w:val="superscript"/>
        </w:rPr>
        <w:t>th</w:t>
      </w:r>
      <w:r w:rsidR="00C95E71" w:rsidRPr="001A1DB9">
        <w:rPr>
          <w:rFonts w:ascii="Calibri" w:hAnsi="Calibri" w:cs="Calibri"/>
        </w:rPr>
        <w:t xml:space="preserve"> notes, and a variety of techniques in the piece (rolls, </w:t>
      </w:r>
      <w:proofErr w:type="spellStart"/>
      <w:r w:rsidR="00C95E71" w:rsidRPr="001A1DB9">
        <w:rPr>
          <w:rFonts w:ascii="Calibri" w:hAnsi="Calibri" w:cs="Calibri"/>
        </w:rPr>
        <w:t>flams</w:t>
      </w:r>
      <w:proofErr w:type="spellEnd"/>
      <w:r w:rsidR="00C95E71" w:rsidRPr="001A1DB9">
        <w:rPr>
          <w:rFonts w:ascii="Calibri" w:hAnsi="Calibri" w:cs="Calibri"/>
        </w:rPr>
        <w:t>, buzzes, etc). We may also ask you to play other percussion parts from a sight reading piece.</w:t>
      </w:r>
    </w:p>
    <w:p w:rsidR="00C95E71" w:rsidRPr="00C95E71" w:rsidRDefault="00C95E71" w:rsidP="001A1DB9">
      <w:pPr>
        <w:spacing w:after="0" w:line="254" w:lineRule="auto"/>
        <w:rPr>
          <w:rFonts w:ascii="Calibri" w:hAnsi="Calibri" w:cs="Calibri"/>
          <w:b/>
        </w:rPr>
      </w:pPr>
      <w:r w:rsidRPr="00C95E71">
        <w:rPr>
          <w:rFonts w:ascii="Calibri" w:hAnsi="Calibri" w:cs="Calibri"/>
          <w:b/>
          <w:u w:val="single"/>
        </w:rPr>
        <w:t>Select Wind Ensemble:</w:t>
      </w:r>
    </w:p>
    <w:p w:rsidR="00C95E71" w:rsidRPr="001A1DB9" w:rsidRDefault="00C95E71" w:rsidP="001A1DB9">
      <w:pPr>
        <w:pStyle w:val="ListParagraph"/>
        <w:numPr>
          <w:ilvl w:val="0"/>
          <w:numId w:val="6"/>
        </w:numPr>
        <w:spacing w:after="160" w:line="254" w:lineRule="auto"/>
        <w:rPr>
          <w:rFonts w:ascii="Calibri" w:hAnsi="Calibri" w:cs="Calibri"/>
          <w:b/>
          <w:bCs/>
          <w:sz w:val="28"/>
          <w:szCs w:val="28"/>
          <w:u w:val="single"/>
        </w:rPr>
      </w:pPr>
      <w:r w:rsidRPr="001A1DB9">
        <w:rPr>
          <w:rFonts w:ascii="Calibri" w:hAnsi="Calibri" w:cs="Calibri"/>
        </w:rPr>
        <w:t>At this time we are not planning for a select wind ensemble during the fall.  Opportunities can change and depending on students and interests it may be added at a later time or developed throughout the year. </w:t>
      </w:r>
    </w:p>
    <w:p w:rsidR="00C1105F" w:rsidRPr="00C1105F" w:rsidRDefault="00C1105F" w:rsidP="00C1105F">
      <w:pPr>
        <w:spacing w:after="0"/>
        <w:rPr>
          <w:b/>
          <w:u w:val="single"/>
        </w:rPr>
      </w:pPr>
      <w:proofErr w:type="spellStart"/>
      <w:r>
        <w:rPr>
          <w:b/>
          <w:u w:val="single"/>
        </w:rPr>
        <w:t>Bel</w:t>
      </w:r>
      <w:proofErr w:type="spellEnd"/>
      <w:r>
        <w:rPr>
          <w:b/>
          <w:u w:val="single"/>
        </w:rPr>
        <w:t xml:space="preserve"> Canto Auditions:</w:t>
      </w:r>
      <w:r w:rsidR="00BC402C">
        <w:rPr>
          <w:b/>
          <w:u w:val="single"/>
        </w:rPr>
        <w:t xml:space="preserve">  Room 102-103 9:00-10:00</w:t>
      </w:r>
    </w:p>
    <w:p w:rsidR="00C1105F" w:rsidRDefault="00C1105F" w:rsidP="00C1105F">
      <w:pPr>
        <w:spacing w:after="0"/>
        <w:ind w:firstLine="720"/>
      </w:pPr>
      <w:r>
        <w:t xml:space="preserve">Hello, singers! All singers who are 15 years  and older are eligible and encouraged to audition for </w:t>
      </w:r>
      <w:proofErr w:type="spellStart"/>
      <w:r>
        <w:t>Bel</w:t>
      </w:r>
      <w:proofErr w:type="spellEnd"/>
      <w:r>
        <w:t xml:space="preserve"> Canto, the premiere vocal ensemble at Play and Sing His Praises. Please find below what you will need to prepare, and what you can expect at your audition. If you are not planning to sing in </w:t>
      </w:r>
      <w:proofErr w:type="spellStart"/>
      <w:r>
        <w:t>Bel</w:t>
      </w:r>
      <w:proofErr w:type="spellEnd"/>
      <w:r>
        <w:t xml:space="preserve"> Canto but do want to sing in Concert Choir, we’d encourage you to sing an audition, as well. This can help us with voice placement and get to know you and your voice a little better before the first rehearsal.</w:t>
      </w:r>
    </w:p>
    <w:p w:rsidR="00C1105F" w:rsidRDefault="00C1105F" w:rsidP="00C1105F">
      <w:pPr>
        <w:pStyle w:val="ListParagraph"/>
      </w:pPr>
    </w:p>
    <w:p w:rsidR="00C1105F" w:rsidRDefault="00C1105F" w:rsidP="00C1105F">
      <w:pPr>
        <w:pStyle w:val="ListParagraph"/>
      </w:pPr>
      <w:r>
        <w:t xml:space="preserve">Prepare to sing one verse of “Come Thou Fount of Every Blessing” in whichever voice part you prefer. You can find a video of the song </w:t>
      </w:r>
      <w:hyperlink r:id="rId8" w:history="1">
        <w:r>
          <w:rPr>
            <w:rStyle w:val="Hyperlink"/>
          </w:rPr>
          <w:t>here</w:t>
        </w:r>
      </w:hyperlink>
      <w:r>
        <w:t xml:space="preserve"> and a downloadable PDF of the hymn </w:t>
      </w:r>
      <w:hyperlink r:id="rId9" w:history="1">
        <w:r>
          <w:rPr>
            <w:rStyle w:val="Hyperlink"/>
          </w:rPr>
          <w:t>here</w:t>
        </w:r>
      </w:hyperlink>
      <w:r>
        <w:t xml:space="preserve">. If you have difficulty learning parts, please prepare the melody as best as you can. </w:t>
      </w:r>
    </w:p>
    <w:p w:rsidR="00C1105F" w:rsidRDefault="00C1105F" w:rsidP="00C1105F">
      <w:pPr>
        <w:pStyle w:val="ListParagraph"/>
      </w:pPr>
    </w:p>
    <w:p w:rsidR="00C1105F" w:rsidRDefault="00C1105F" w:rsidP="00C1105F">
      <w:pPr>
        <w:pStyle w:val="ListParagraph"/>
      </w:pPr>
      <w:r>
        <w:t xml:space="preserve">After the hymn portion, we will ask you to sing a few vocal exercises (scales and such) and to do a few tonal </w:t>
      </w:r>
      <w:proofErr w:type="gramStart"/>
      <w:r>
        <w:t>memory</w:t>
      </w:r>
      <w:proofErr w:type="gramEnd"/>
      <w:r>
        <w:t xml:space="preserve"> exercises (we sing a short melody to you and you sing it back as best as you can.) We’ll likely ask a few questions about your singing history, and that’s it! It should be quick and easy. </w:t>
      </w:r>
    </w:p>
    <w:p w:rsidR="00C1105F" w:rsidRDefault="00C1105F" w:rsidP="00C1105F">
      <w:pPr>
        <w:pStyle w:val="ListParagraph"/>
      </w:pPr>
    </w:p>
    <w:p w:rsidR="00C1105F" w:rsidRDefault="00C1105F" w:rsidP="00C1105F">
      <w:pPr>
        <w:pStyle w:val="ListParagraph"/>
      </w:pPr>
      <w:r>
        <w:t xml:space="preserve">Please note that all singers will need to wear a mask during their audition. For information on how to sing in a mask, visit </w:t>
      </w:r>
      <w:hyperlink r:id="rId10" w:history="1">
        <w:r>
          <w:rPr>
            <w:rStyle w:val="Hyperlink"/>
          </w:rPr>
          <w:t>www.drheathernelson.com/pshp</w:t>
        </w:r>
      </w:hyperlink>
      <w:r>
        <w:t xml:space="preserve">. You’ll also find the audition materials there, as well as more info about the coming year in choir. </w:t>
      </w:r>
    </w:p>
    <w:p w:rsidR="00C1105F" w:rsidRDefault="00C1105F" w:rsidP="00C1105F">
      <w:pPr>
        <w:pStyle w:val="ListParagraph"/>
      </w:pPr>
    </w:p>
    <w:p w:rsidR="00C1105F" w:rsidRDefault="00C1105F" w:rsidP="00C1105F">
      <w:pPr>
        <w:ind w:left="360"/>
      </w:pPr>
      <w:r>
        <w:t xml:space="preserve">We’re so excited to hear you at audition day! If you have any questions, concerns, or funny jokes to share, please email </w:t>
      </w:r>
      <w:hyperlink r:id="rId11" w:history="1">
        <w:r>
          <w:rPr>
            <w:rStyle w:val="Hyperlink"/>
          </w:rPr>
          <w:t>Dr. Nelson</w:t>
        </w:r>
      </w:hyperlink>
      <w:r>
        <w:t xml:space="preserve"> or </w:t>
      </w:r>
      <w:hyperlink r:id="rId12" w:history="1">
        <w:r>
          <w:rPr>
            <w:rStyle w:val="Hyperlink"/>
          </w:rPr>
          <w:t>Mr. Cymbaluk</w:t>
        </w:r>
      </w:hyperlink>
      <w:r>
        <w:t>. See you on August 20</w:t>
      </w:r>
      <w:r w:rsidRPr="00C1105F">
        <w:rPr>
          <w:vertAlign w:val="superscript"/>
        </w:rPr>
        <w:t>th</w:t>
      </w:r>
      <w:r>
        <w:t>!</w:t>
      </w:r>
    </w:p>
    <w:p w:rsidR="00C1105F" w:rsidRDefault="00C1105F" w:rsidP="00C1105F">
      <w:pPr>
        <w:pStyle w:val="ListParagraph"/>
      </w:pPr>
    </w:p>
    <w:p w:rsidR="00C1105F" w:rsidRDefault="00C1105F" w:rsidP="00C1105F">
      <w:pPr>
        <w:pStyle w:val="ListParagraph"/>
      </w:pPr>
    </w:p>
    <w:p w:rsidR="00611E01" w:rsidRPr="00611E01" w:rsidRDefault="00611E01" w:rsidP="00611E01">
      <w:pPr>
        <w:spacing w:after="160" w:line="254" w:lineRule="auto"/>
        <w:rPr>
          <w:rFonts w:ascii="Calibri" w:hAnsi="Calibri" w:cs="Calibri"/>
          <w:b/>
          <w:bCs/>
          <w:u w:val="single"/>
        </w:rPr>
      </w:pPr>
    </w:p>
    <w:p w:rsidR="00611E01" w:rsidRDefault="00611E01" w:rsidP="00611E01">
      <w:pPr>
        <w:spacing w:after="160" w:line="254" w:lineRule="auto"/>
        <w:rPr>
          <w:rFonts w:ascii="Calibri" w:hAnsi="Calibri" w:cs="Calibri"/>
        </w:rPr>
      </w:pPr>
    </w:p>
    <w:sectPr w:rsidR="00611E01" w:rsidSect="00A7033E">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8BC" w:rsidRDefault="008438BC" w:rsidP="00AB64EE">
      <w:pPr>
        <w:spacing w:after="0" w:line="240" w:lineRule="auto"/>
      </w:pPr>
      <w:r>
        <w:separator/>
      </w:r>
    </w:p>
  </w:endnote>
  <w:endnote w:type="continuationSeparator" w:id="0">
    <w:p w:rsidR="008438BC" w:rsidRDefault="008438BC" w:rsidP="00AB64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8BC" w:rsidRDefault="008438BC" w:rsidP="00AB64EE">
      <w:pPr>
        <w:spacing w:after="0" w:line="240" w:lineRule="auto"/>
      </w:pPr>
      <w:r>
        <w:separator/>
      </w:r>
    </w:p>
  </w:footnote>
  <w:footnote w:type="continuationSeparator" w:id="0">
    <w:p w:rsidR="008438BC" w:rsidRDefault="008438BC" w:rsidP="00AB64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B1717"/>
    <w:multiLevelType w:val="hybridMultilevel"/>
    <w:tmpl w:val="908E0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803C9"/>
    <w:multiLevelType w:val="hybridMultilevel"/>
    <w:tmpl w:val="918A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52ABC"/>
    <w:multiLevelType w:val="hybridMultilevel"/>
    <w:tmpl w:val="2B5E1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34876"/>
    <w:multiLevelType w:val="hybridMultilevel"/>
    <w:tmpl w:val="813A1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AE325A"/>
    <w:multiLevelType w:val="hybridMultilevel"/>
    <w:tmpl w:val="A2AA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081837"/>
    <w:multiLevelType w:val="hybridMultilevel"/>
    <w:tmpl w:val="67BE4AD4"/>
    <w:lvl w:ilvl="0" w:tplc="7668045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1B26B3"/>
    <w:multiLevelType w:val="hybridMultilevel"/>
    <w:tmpl w:val="B5CE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542285E"/>
    <w:multiLevelType w:val="hybridMultilevel"/>
    <w:tmpl w:val="1A36F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A50826"/>
    <w:multiLevelType w:val="hybridMultilevel"/>
    <w:tmpl w:val="6F80D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8"/>
  </w:num>
  <w:num w:numId="5">
    <w:abstractNumId w:val="0"/>
  </w:num>
  <w:num w:numId="6">
    <w:abstractNumId w:val="6"/>
  </w:num>
  <w:num w:numId="7">
    <w:abstractNumId w:val="4"/>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432FB"/>
    <w:rsid w:val="00006B0C"/>
    <w:rsid w:val="000104C8"/>
    <w:rsid w:val="000151AE"/>
    <w:rsid w:val="00015C81"/>
    <w:rsid w:val="00020684"/>
    <w:rsid w:val="00057B15"/>
    <w:rsid w:val="00072F13"/>
    <w:rsid w:val="00086F72"/>
    <w:rsid w:val="000B53BE"/>
    <w:rsid w:val="00100AB6"/>
    <w:rsid w:val="00115DEE"/>
    <w:rsid w:val="001346E5"/>
    <w:rsid w:val="001373C1"/>
    <w:rsid w:val="00156941"/>
    <w:rsid w:val="00161072"/>
    <w:rsid w:val="001730A4"/>
    <w:rsid w:val="001776DB"/>
    <w:rsid w:val="00186DB1"/>
    <w:rsid w:val="001A1DB9"/>
    <w:rsid w:val="001A24BB"/>
    <w:rsid w:val="001A4A1B"/>
    <w:rsid w:val="001A64CC"/>
    <w:rsid w:val="001B120B"/>
    <w:rsid w:val="001C2255"/>
    <w:rsid w:val="001C4867"/>
    <w:rsid w:val="001E51AD"/>
    <w:rsid w:val="001E762D"/>
    <w:rsid w:val="001E7AF3"/>
    <w:rsid w:val="00204C7D"/>
    <w:rsid w:val="0021345C"/>
    <w:rsid w:val="0021370C"/>
    <w:rsid w:val="00226517"/>
    <w:rsid w:val="0023436E"/>
    <w:rsid w:val="002410AD"/>
    <w:rsid w:val="00245599"/>
    <w:rsid w:val="0024670F"/>
    <w:rsid w:val="00254013"/>
    <w:rsid w:val="00255DA9"/>
    <w:rsid w:val="002901A5"/>
    <w:rsid w:val="002933D9"/>
    <w:rsid w:val="002A373E"/>
    <w:rsid w:val="002A699E"/>
    <w:rsid w:val="002B17C0"/>
    <w:rsid w:val="002D5D9D"/>
    <w:rsid w:val="002F2BDC"/>
    <w:rsid w:val="003319FA"/>
    <w:rsid w:val="00335C12"/>
    <w:rsid w:val="003755CC"/>
    <w:rsid w:val="00381E35"/>
    <w:rsid w:val="00390BEF"/>
    <w:rsid w:val="003919E9"/>
    <w:rsid w:val="003A4275"/>
    <w:rsid w:val="003A70EF"/>
    <w:rsid w:val="003B50AA"/>
    <w:rsid w:val="003C6906"/>
    <w:rsid w:val="003E47F8"/>
    <w:rsid w:val="004023DB"/>
    <w:rsid w:val="004032F0"/>
    <w:rsid w:val="004420C8"/>
    <w:rsid w:val="004478A3"/>
    <w:rsid w:val="00463EFD"/>
    <w:rsid w:val="00472DFD"/>
    <w:rsid w:val="00475A3A"/>
    <w:rsid w:val="004A01CD"/>
    <w:rsid w:val="004B248F"/>
    <w:rsid w:val="004C2B3B"/>
    <w:rsid w:val="004F0B8A"/>
    <w:rsid w:val="004F3F44"/>
    <w:rsid w:val="00507B8C"/>
    <w:rsid w:val="00521A05"/>
    <w:rsid w:val="005432FB"/>
    <w:rsid w:val="00547B19"/>
    <w:rsid w:val="00550627"/>
    <w:rsid w:val="00554137"/>
    <w:rsid w:val="00565F44"/>
    <w:rsid w:val="00572C84"/>
    <w:rsid w:val="005A319E"/>
    <w:rsid w:val="005A47B7"/>
    <w:rsid w:val="005B5DF4"/>
    <w:rsid w:val="005C3382"/>
    <w:rsid w:val="005C5A6F"/>
    <w:rsid w:val="005E226B"/>
    <w:rsid w:val="005E52E9"/>
    <w:rsid w:val="005E6C45"/>
    <w:rsid w:val="005F1594"/>
    <w:rsid w:val="005F3151"/>
    <w:rsid w:val="006100D1"/>
    <w:rsid w:val="00611E01"/>
    <w:rsid w:val="006160E8"/>
    <w:rsid w:val="00622240"/>
    <w:rsid w:val="00637660"/>
    <w:rsid w:val="00641D7C"/>
    <w:rsid w:val="00641F42"/>
    <w:rsid w:val="0067651F"/>
    <w:rsid w:val="006803B7"/>
    <w:rsid w:val="006861B1"/>
    <w:rsid w:val="0069094A"/>
    <w:rsid w:val="006A0CB2"/>
    <w:rsid w:val="006A19CE"/>
    <w:rsid w:val="006C3BAB"/>
    <w:rsid w:val="006D03D1"/>
    <w:rsid w:val="006D3091"/>
    <w:rsid w:val="006E5E33"/>
    <w:rsid w:val="00700EBF"/>
    <w:rsid w:val="00721CC1"/>
    <w:rsid w:val="007258BC"/>
    <w:rsid w:val="00727A71"/>
    <w:rsid w:val="0073416F"/>
    <w:rsid w:val="007406D6"/>
    <w:rsid w:val="007461AE"/>
    <w:rsid w:val="00762ECE"/>
    <w:rsid w:val="00773AD6"/>
    <w:rsid w:val="0079122F"/>
    <w:rsid w:val="0079580E"/>
    <w:rsid w:val="007C03D0"/>
    <w:rsid w:val="007D52EA"/>
    <w:rsid w:val="00801853"/>
    <w:rsid w:val="00805E90"/>
    <w:rsid w:val="0083005F"/>
    <w:rsid w:val="008438BC"/>
    <w:rsid w:val="0085705F"/>
    <w:rsid w:val="00886E38"/>
    <w:rsid w:val="00890F60"/>
    <w:rsid w:val="008A06BA"/>
    <w:rsid w:val="008B3222"/>
    <w:rsid w:val="008F549C"/>
    <w:rsid w:val="00904B30"/>
    <w:rsid w:val="009059B6"/>
    <w:rsid w:val="00915A97"/>
    <w:rsid w:val="00931DDF"/>
    <w:rsid w:val="009378F8"/>
    <w:rsid w:val="00945CF6"/>
    <w:rsid w:val="00955245"/>
    <w:rsid w:val="0095665B"/>
    <w:rsid w:val="009735CD"/>
    <w:rsid w:val="00974AC6"/>
    <w:rsid w:val="00980A94"/>
    <w:rsid w:val="009B0462"/>
    <w:rsid w:val="009B7323"/>
    <w:rsid w:val="009B757B"/>
    <w:rsid w:val="00A0026B"/>
    <w:rsid w:val="00A05178"/>
    <w:rsid w:val="00A3648B"/>
    <w:rsid w:val="00A431BF"/>
    <w:rsid w:val="00A53434"/>
    <w:rsid w:val="00A7033E"/>
    <w:rsid w:val="00A72555"/>
    <w:rsid w:val="00A747FB"/>
    <w:rsid w:val="00AB64EE"/>
    <w:rsid w:val="00AB737E"/>
    <w:rsid w:val="00AB7D07"/>
    <w:rsid w:val="00AC4AB8"/>
    <w:rsid w:val="00AE4A52"/>
    <w:rsid w:val="00AE5A6E"/>
    <w:rsid w:val="00AE6284"/>
    <w:rsid w:val="00B04BFA"/>
    <w:rsid w:val="00B14E69"/>
    <w:rsid w:val="00B22A72"/>
    <w:rsid w:val="00B231F5"/>
    <w:rsid w:val="00B34879"/>
    <w:rsid w:val="00B80902"/>
    <w:rsid w:val="00B92810"/>
    <w:rsid w:val="00BA3558"/>
    <w:rsid w:val="00BA7686"/>
    <w:rsid w:val="00BB5E30"/>
    <w:rsid w:val="00BC402C"/>
    <w:rsid w:val="00BD6862"/>
    <w:rsid w:val="00BD7F2A"/>
    <w:rsid w:val="00BF2473"/>
    <w:rsid w:val="00BF53AD"/>
    <w:rsid w:val="00C01B39"/>
    <w:rsid w:val="00C07B11"/>
    <w:rsid w:val="00C1105F"/>
    <w:rsid w:val="00C14CE6"/>
    <w:rsid w:val="00C710FC"/>
    <w:rsid w:val="00C8508A"/>
    <w:rsid w:val="00C85ADC"/>
    <w:rsid w:val="00C92B19"/>
    <w:rsid w:val="00C93658"/>
    <w:rsid w:val="00C95E71"/>
    <w:rsid w:val="00C96E64"/>
    <w:rsid w:val="00CB5FC1"/>
    <w:rsid w:val="00CC4055"/>
    <w:rsid w:val="00CD4AD8"/>
    <w:rsid w:val="00CD567E"/>
    <w:rsid w:val="00CE1947"/>
    <w:rsid w:val="00CF50B0"/>
    <w:rsid w:val="00D22F60"/>
    <w:rsid w:val="00D35D04"/>
    <w:rsid w:val="00D44D31"/>
    <w:rsid w:val="00D53EB7"/>
    <w:rsid w:val="00D70005"/>
    <w:rsid w:val="00D72483"/>
    <w:rsid w:val="00D97D38"/>
    <w:rsid w:val="00DC47D4"/>
    <w:rsid w:val="00DC6B93"/>
    <w:rsid w:val="00DF18AB"/>
    <w:rsid w:val="00DF5A3B"/>
    <w:rsid w:val="00E04A79"/>
    <w:rsid w:val="00E05415"/>
    <w:rsid w:val="00E207C2"/>
    <w:rsid w:val="00E56048"/>
    <w:rsid w:val="00E80EB5"/>
    <w:rsid w:val="00E819A7"/>
    <w:rsid w:val="00E82314"/>
    <w:rsid w:val="00E845B2"/>
    <w:rsid w:val="00EA4E8D"/>
    <w:rsid w:val="00EB2B05"/>
    <w:rsid w:val="00EB6BFA"/>
    <w:rsid w:val="00EC1ADB"/>
    <w:rsid w:val="00EC55AA"/>
    <w:rsid w:val="00EF2417"/>
    <w:rsid w:val="00EF72E7"/>
    <w:rsid w:val="00F430D5"/>
    <w:rsid w:val="00F4760D"/>
    <w:rsid w:val="00F5213D"/>
    <w:rsid w:val="00F56D3E"/>
    <w:rsid w:val="00F604FB"/>
    <w:rsid w:val="00F87B45"/>
    <w:rsid w:val="00F9042D"/>
    <w:rsid w:val="00F93D11"/>
    <w:rsid w:val="00FB1F01"/>
    <w:rsid w:val="00FC4E6D"/>
    <w:rsid w:val="00FE019E"/>
    <w:rsid w:val="00FE07CB"/>
    <w:rsid w:val="00FE7E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5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2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E51AD"/>
    <w:pPr>
      <w:ind w:left="720"/>
      <w:contextualSpacing/>
    </w:pPr>
  </w:style>
  <w:style w:type="character" w:styleId="Hyperlink">
    <w:name w:val="Hyperlink"/>
    <w:basedOn w:val="DefaultParagraphFont"/>
    <w:uiPriority w:val="99"/>
    <w:unhideWhenUsed/>
    <w:rsid w:val="002A373E"/>
    <w:rPr>
      <w:color w:val="0000FF" w:themeColor="hyperlink"/>
      <w:u w:val="single"/>
    </w:rPr>
  </w:style>
  <w:style w:type="paragraph" w:styleId="Header">
    <w:name w:val="header"/>
    <w:basedOn w:val="Normal"/>
    <w:link w:val="HeaderChar"/>
    <w:uiPriority w:val="99"/>
    <w:semiHidden/>
    <w:unhideWhenUsed/>
    <w:rsid w:val="00AB64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64EE"/>
  </w:style>
  <w:style w:type="paragraph" w:styleId="Footer">
    <w:name w:val="footer"/>
    <w:basedOn w:val="Normal"/>
    <w:link w:val="FooterChar"/>
    <w:uiPriority w:val="99"/>
    <w:semiHidden/>
    <w:unhideWhenUsed/>
    <w:rsid w:val="00AB64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B64EE"/>
  </w:style>
</w:styles>
</file>

<file path=word/webSettings.xml><?xml version="1.0" encoding="utf-8"?>
<w:webSettings xmlns:r="http://schemas.openxmlformats.org/officeDocument/2006/relationships" xmlns:w="http://schemas.openxmlformats.org/wordprocessingml/2006/main">
  <w:divs>
    <w:div w:id="20055506">
      <w:bodyDiv w:val="1"/>
      <w:marLeft w:val="0"/>
      <w:marRight w:val="0"/>
      <w:marTop w:val="0"/>
      <w:marBottom w:val="0"/>
      <w:divBdr>
        <w:top w:val="none" w:sz="0" w:space="0" w:color="auto"/>
        <w:left w:val="none" w:sz="0" w:space="0" w:color="auto"/>
        <w:bottom w:val="none" w:sz="0" w:space="0" w:color="auto"/>
        <w:right w:val="none" w:sz="0" w:space="0" w:color="auto"/>
      </w:divBdr>
    </w:div>
    <w:div w:id="840050976">
      <w:bodyDiv w:val="1"/>
      <w:marLeft w:val="0"/>
      <w:marRight w:val="0"/>
      <w:marTop w:val="0"/>
      <w:marBottom w:val="0"/>
      <w:divBdr>
        <w:top w:val="none" w:sz="0" w:space="0" w:color="auto"/>
        <w:left w:val="none" w:sz="0" w:space="0" w:color="auto"/>
        <w:bottom w:val="none" w:sz="0" w:space="0" w:color="auto"/>
        <w:right w:val="none" w:sz="0" w:space="0" w:color="auto"/>
      </w:divBdr>
    </w:div>
    <w:div w:id="1820267611">
      <w:bodyDiv w:val="1"/>
      <w:marLeft w:val="0"/>
      <w:marRight w:val="0"/>
      <w:marTop w:val="0"/>
      <w:marBottom w:val="0"/>
      <w:divBdr>
        <w:top w:val="none" w:sz="0" w:space="0" w:color="auto"/>
        <w:left w:val="none" w:sz="0" w:space="0" w:color="auto"/>
        <w:bottom w:val="none" w:sz="0" w:space="0" w:color="auto"/>
        <w:right w:val="none" w:sz="0" w:space="0" w:color="auto"/>
      </w:divBdr>
    </w:div>
    <w:div w:id="209559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IOP4hZ6gn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Lcello@cs.com" TargetMode="External"/><Relationship Id="rId12" Type="http://schemas.openxmlformats.org/officeDocument/2006/relationships/hyperlink" Target="mailto:thaddencym@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ather.nelson.svs@gmail.com" TargetMode="External"/><Relationship Id="rId5" Type="http://schemas.openxmlformats.org/officeDocument/2006/relationships/footnotes" Target="footnotes.xml"/><Relationship Id="rId10" Type="http://schemas.openxmlformats.org/officeDocument/2006/relationships/hyperlink" Target="http://www.drheathernelson.com/pshp" TargetMode="External"/><Relationship Id="rId4" Type="http://schemas.openxmlformats.org/officeDocument/2006/relationships/webSettings" Target="webSettings.xml"/><Relationship Id="rId9" Type="http://schemas.openxmlformats.org/officeDocument/2006/relationships/hyperlink" Target="https://songsandhymns.org/pdf/sheet_music/come-thou-fount-of-every-blessing.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cp:lastModifiedBy>
  <cp:revision>2</cp:revision>
  <cp:lastPrinted>2019-08-15T23:12:00Z</cp:lastPrinted>
  <dcterms:created xsi:type="dcterms:W3CDTF">2021-08-09T08:32:00Z</dcterms:created>
  <dcterms:modified xsi:type="dcterms:W3CDTF">2021-08-09T08:32:00Z</dcterms:modified>
</cp:coreProperties>
</file>