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DC3" w:rsidRPr="009C5DC3" w:rsidRDefault="009C5DC3" w:rsidP="00EB2DCC">
      <w:pPr>
        <w:spacing w:after="0"/>
        <w:jc w:val="center"/>
        <w:rPr>
          <w:rFonts w:ascii="Arial" w:hAnsi="Arial" w:cs="Arial"/>
          <w:b/>
          <w:sz w:val="28"/>
          <w:szCs w:val="28"/>
          <w:u w:val="single"/>
        </w:rPr>
      </w:pPr>
      <w:r>
        <w:rPr>
          <w:noProof/>
        </w:rPr>
        <w:drawing>
          <wp:inline distT="0" distB="0" distL="0" distR="0">
            <wp:extent cx="943059" cy="943059"/>
            <wp:effectExtent l="19050" t="0" r="9441" b="0"/>
            <wp:docPr id="2" name="Picture 1" descr="https://newmissouri.org/wp-content/uploads/2016/11/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ewmissouri.org/wp-content/uploads/2016/11/logo.png"/>
                    <pic:cNvPicPr>
                      <a:picLocks noChangeAspect="1" noChangeArrowheads="1"/>
                    </pic:cNvPicPr>
                  </pic:nvPicPr>
                  <pic:blipFill>
                    <a:blip r:embed="rId5" cstate="print"/>
                    <a:srcRect/>
                    <a:stretch>
                      <a:fillRect/>
                    </a:stretch>
                  </pic:blipFill>
                  <pic:spPr bwMode="auto">
                    <a:xfrm>
                      <a:off x="0" y="0"/>
                      <a:ext cx="944405" cy="944405"/>
                    </a:xfrm>
                    <a:prstGeom prst="rect">
                      <a:avLst/>
                    </a:prstGeom>
                    <a:noFill/>
                    <a:ln w="9525">
                      <a:noFill/>
                      <a:miter lim="800000"/>
                      <a:headEnd/>
                      <a:tailEnd/>
                    </a:ln>
                  </pic:spPr>
                </pic:pic>
              </a:graphicData>
            </a:graphic>
          </wp:inline>
        </w:drawing>
      </w:r>
      <w:r w:rsidRPr="009C5DC3">
        <w:rPr>
          <w:rFonts w:ascii="Arial" w:hAnsi="Arial" w:cs="Arial"/>
          <w:b/>
          <w:sz w:val="28"/>
          <w:szCs w:val="28"/>
          <w:u w:val="single"/>
        </w:rPr>
        <w:t xml:space="preserve">PSHP Performance at </w:t>
      </w:r>
    </w:p>
    <w:p w:rsidR="009C5DC3" w:rsidRPr="009C5DC3" w:rsidRDefault="009C5DC3" w:rsidP="00EB2DCC">
      <w:pPr>
        <w:spacing w:after="0"/>
        <w:jc w:val="center"/>
        <w:rPr>
          <w:rFonts w:ascii="Arial" w:hAnsi="Arial" w:cs="Arial"/>
          <w:b/>
          <w:sz w:val="28"/>
          <w:szCs w:val="28"/>
          <w:u w:val="single"/>
        </w:rPr>
      </w:pPr>
      <w:r w:rsidRPr="009C5DC3">
        <w:rPr>
          <w:rFonts w:ascii="Arial" w:hAnsi="Arial" w:cs="Arial"/>
          <w:b/>
          <w:sz w:val="28"/>
          <w:szCs w:val="28"/>
          <w:u w:val="single"/>
        </w:rPr>
        <w:t xml:space="preserve"> Missouri </w:t>
      </w:r>
      <w:r w:rsidR="00AA1C1C" w:rsidRPr="009C5DC3">
        <w:rPr>
          <w:rFonts w:ascii="Arial" w:hAnsi="Arial" w:cs="Arial"/>
          <w:b/>
          <w:sz w:val="28"/>
          <w:szCs w:val="28"/>
          <w:u w:val="single"/>
        </w:rPr>
        <w:t xml:space="preserve">Inauguration </w:t>
      </w:r>
    </w:p>
    <w:p w:rsidR="00E845B2" w:rsidRPr="009C5DC3" w:rsidRDefault="00AA1C1C" w:rsidP="00EB2DCC">
      <w:pPr>
        <w:spacing w:after="0"/>
        <w:jc w:val="center"/>
        <w:rPr>
          <w:rFonts w:ascii="Arial" w:hAnsi="Arial" w:cs="Arial"/>
          <w:b/>
          <w:sz w:val="28"/>
          <w:szCs w:val="28"/>
          <w:u w:val="single"/>
        </w:rPr>
      </w:pPr>
      <w:r w:rsidRPr="009C5DC3">
        <w:rPr>
          <w:rFonts w:ascii="Arial" w:hAnsi="Arial" w:cs="Arial"/>
          <w:b/>
          <w:sz w:val="28"/>
          <w:szCs w:val="28"/>
          <w:u w:val="single"/>
        </w:rPr>
        <w:t>Jan</w:t>
      </w:r>
      <w:r w:rsidR="009C5DC3" w:rsidRPr="009C5DC3">
        <w:rPr>
          <w:rFonts w:ascii="Arial" w:hAnsi="Arial" w:cs="Arial"/>
          <w:b/>
          <w:sz w:val="28"/>
          <w:szCs w:val="28"/>
          <w:u w:val="single"/>
        </w:rPr>
        <w:t xml:space="preserve">uary </w:t>
      </w:r>
      <w:r w:rsidRPr="009C5DC3">
        <w:rPr>
          <w:rFonts w:ascii="Arial" w:hAnsi="Arial" w:cs="Arial"/>
          <w:b/>
          <w:sz w:val="28"/>
          <w:szCs w:val="28"/>
          <w:u w:val="single"/>
        </w:rPr>
        <w:t>9, 2017 Information</w:t>
      </w:r>
    </w:p>
    <w:p w:rsidR="00AA1C1C" w:rsidRPr="009C5DC3" w:rsidRDefault="00AA1C1C" w:rsidP="00AA1C1C">
      <w:pPr>
        <w:jc w:val="center"/>
        <w:rPr>
          <w:rFonts w:ascii="Arial" w:hAnsi="Arial" w:cs="Arial"/>
        </w:rPr>
      </w:pPr>
    </w:p>
    <w:p w:rsidR="00AA1C1C" w:rsidRPr="009C5DC3" w:rsidRDefault="00AA1C1C" w:rsidP="00AA1C1C">
      <w:pPr>
        <w:spacing w:after="0"/>
        <w:rPr>
          <w:rFonts w:ascii="Arial" w:hAnsi="Arial" w:cs="Arial"/>
          <w:sz w:val="24"/>
          <w:szCs w:val="24"/>
        </w:rPr>
      </w:pPr>
      <w:r w:rsidRPr="009C5DC3">
        <w:rPr>
          <w:rFonts w:ascii="Arial" w:hAnsi="Arial" w:cs="Arial"/>
          <w:b/>
          <w:sz w:val="28"/>
          <w:szCs w:val="24"/>
          <w:u w:val="single"/>
        </w:rPr>
        <w:t>Who can participate:</w:t>
      </w:r>
      <w:r w:rsidRPr="009C5DC3">
        <w:rPr>
          <w:rFonts w:ascii="Arial" w:hAnsi="Arial" w:cs="Arial"/>
          <w:sz w:val="28"/>
          <w:szCs w:val="24"/>
        </w:rPr>
        <w:t xml:space="preserve">  </w:t>
      </w:r>
      <w:r w:rsidRPr="009C5DC3">
        <w:rPr>
          <w:rFonts w:ascii="Arial" w:hAnsi="Arial" w:cs="Arial"/>
          <w:sz w:val="24"/>
          <w:szCs w:val="24"/>
        </w:rPr>
        <w:t xml:space="preserve">Any students in Beethoven, Brahms, Concert Choir and </w:t>
      </w:r>
      <w:proofErr w:type="spellStart"/>
      <w:r w:rsidRPr="009C5DC3">
        <w:rPr>
          <w:rFonts w:ascii="Arial" w:hAnsi="Arial" w:cs="Arial"/>
          <w:sz w:val="24"/>
          <w:szCs w:val="24"/>
        </w:rPr>
        <w:t>Bel</w:t>
      </w:r>
      <w:proofErr w:type="spellEnd"/>
      <w:r w:rsidRPr="009C5DC3">
        <w:rPr>
          <w:rFonts w:ascii="Arial" w:hAnsi="Arial" w:cs="Arial"/>
          <w:sz w:val="24"/>
          <w:szCs w:val="24"/>
        </w:rPr>
        <w:t xml:space="preserve"> </w:t>
      </w:r>
      <w:proofErr w:type="gramStart"/>
      <w:r w:rsidRPr="009C5DC3">
        <w:rPr>
          <w:rFonts w:ascii="Arial" w:hAnsi="Arial" w:cs="Arial"/>
          <w:sz w:val="24"/>
          <w:szCs w:val="24"/>
        </w:rPr>
        <w:t>Canto</w:t>
      </w:r>
      <w:proofErr w:type="gramEnd"/>
    </w:p>
    <w:p w:rsidR="00AA1C1C" w:rsidRPr="00F91142" w:rsidRDefault="00AA1C1C" w:rsidP="00F91142">
      <w:pPr>
        <w:pStyle w:val="ListParagraph"/>
        <w:numPr>
          <w:ilvl w:val="0"/>
          <w:numId w:val="2"/>
        </w:numPr>
        <w:spacing w:after="0"/>
        <w:rPr>
          <w:rFonts w:ascii="Arial" w:hAnsi="Arial" w:cs="Arial"/>
          <w:sz w:val="20"/>
          <w:szCs w:val="24"/>
        </w:rPr>
      </w:pPr>
      <w:r w:rsidRPr="00F91142">
        <w:rPr>
          <w:rFonts w:ascii="Arial" w:hAnsi="Arial" w:cs="Arial"/>
          <w:sz w:val="20"/>
          <w:szCs w:val="24"/>
        </w:rPr>
        <w:t>Students and their family members are invited to participate in any or all of the events of the day</w:t>
      </w:r>
    </w:p>
    <w:p w:rsidR="001C5FD7" w:rsidRPr="00F91142" w:rsidRDefault="001C5FD7" w:rsidP="00F91142">
      <w:pPr>
        <w:pStyle w:val="ListParagraph"/>
        <w:numPr>
          <w:ilvl w:val="0"/>
          <w:numId w:val="2"/>
        </w:numPr>
        <w:spacing w:after="0"/>
        <w:rPr>
          <w:rFonts w:ascii="Arial" w:hAnsi="Arial" w:cs="Arial"/>
          <w:sz w:val="20"/>
          <w:szCs w:val="24"/>
        </w:rPr>
      </w:pPr>
      <w:r w:rsidRPr="00F91142">
        <w:rPr>
          <w:rFonts w:ascii="Arial" w:hAnsi="Arial" w:cs="Arial"/>
          <w:sz w:val="20"/>
          <w:szCs w:val="24"/>
        </w:rPr>
        <w:t xml:space="preserve">Transportation of the students will be the responsibility of their families.  Please feel free to make carpool arrangements.  </w:t>
      </w:r>
      <w:r w:rsidR="005C6199" w:rsidRPr="00F91142">
        <w:rPr>
          <w:rFonts w:ascii="Arial" w:hAnsi="Arial" w:cs="Arial"/>
          <w:sz w:val="20"/>
          <w:szCs w:val="24"/>
        </w:rPr>
        <w:t>Each student will need to have an adult that will be responsible for them, but that doesn’t have to be parent.</w:t>
      </w:r>
    </w:p>
    <w:p w:rsidR="005C6199" w:rsidRPr="009C5DC3" w:rsidRDefault="005C6199" w:rsidP="00AA1C1C">
      <w:pPr>
        <w:spacing w:after="0"/>
        <w:ind w:left="2160"/>
        <w:rPr>
          <w:rFonts w:ascii="Arial" w:hAnsi="Arial" w:cs="Arial"/>
          <w:sz w:val="24"/>
          <w:szCs w:val="24"/>
        </w:rPr>
      </w:pPr>
    </w:p>
    <w:p w:rsidR="005C6199" w:rsidRPr="00F91142" w:rsidRDefault="005C6199" w:rsidP="005C6199">
      <w:pPr>
        <w:spacing w:after="0"/>
        <w:rPr>
          <w:rFonts w:ascii="Arial" w:hAnsi="Arial" w:cs="Arial"/>
          <w:b/>
          <w:sz w:val="28"/>
          <w:szCs w:val="24"/>
          <w:u w:val="single"/>
        </w:rPr>
      </w:pPr>
      <w:r w:rsidRPr="00F91142">
        <w:rPr>
          <w:rFonts w:ascii="Arial" w:hAnsi="Arial" w:cs="Arial"/>
          <w:b/>
          <w:sz w:val="28"/>
          <w:szCs w:val="24"/>
          <w:u w:val="single"/>
        </w:rPr>
        <w:t>Details I am still working on:</w:t>
      </w:r>
    </w:p>
    <w:p w:rsidR="005C6199" w:rsidRPr="00F91142" w:rsidRDefault="005C6199" w:rsidP="00F91142">
      <w:pPr>
        <w:pStyle w:val="ListParagraph"/>
        <w:numPr>
          <w:ilvl w:val="0"/>
          <w:numId w:val="3"/>
        </w:numPr>
        <w:spacing w:after="0"/>
        <w:rPr>
          <w:rFonts w:ascii="Arial" w:hAnsi="Arial" w:cs="Arial"/>
          <w:sz w:val="20"/>
          <w:szCs w:val="24"/>
        </w:rPr>
      </w:pPr>
      <w:r w:rsidRPr="00F91142">
        <w:rPr>
          <w:rFonts w:ascii="Arial" w:hAnsi="Arial" w:cs="Arial"/>
          <w:sz w:val="20"/>
          <w:szCs w:val="24"/>
        </w:rPr>
        <w:t xml:space="preserve">A place for us to assemble for the day that is within walking distance of the Monday events.  </w:t>
      </w:r>
    </w:p>
    <w:p w:rsidR="005C6199" w:rsidRPr="00F91142" w:rsidRDefault="005C6199" w:rsidP="00F91142">
      <w:pPr>
        <w:pStyle w:val="ListParagraph"/>
        <w:numPr>
          <w:ilvl w:val="0"/>
          <w:numId w:val="3"/>
        </w:numPr>
        <w:spacing w:after="0"/>
        <w:rPr>
          <w:rFonts w:ascii="Arial" w:hAnsi="Arial" w:cs="Arial"/>
          <w:sz w:val="20"/>
          <w:szCs w:val="24"/>
        </w:rPr>
      </w:pPr>
      <w:r w:rsidRPr="00F91142">
        <w:rPr>
          <w:rFonts w:ascii="Arial" w:hAnsi="Arial" w:cs="Arial"/>
          <w:sz w:val="20"/>
          <w:szCs w:val="24"/>
        </w:rPr>
        <w:t xml:space="preserve">A place for those that would want to spend the night either Sunday night or Monday night.  My only concern with spending the night somewhere on Sunday </w:t>
      </w:r>
      <w:proofErr w:type="gramStart"/>
      <w:r w:rsidRPr="00F91142">
        <w:rPr>
          <w:rFonts w:ascii="Arial" w:hAnsi="Arial" w:cs="Arial"/>
          <w:sz w:val="20"/>
          <w:szCs w:val="24"/>
        </w:rPr>
        <w:t>night,</w:t>
      </w:r>
      <w:proofErr w:type="gramEnd"/>
      <w:r w:rsidRPr="00F91142">
        <w:rPr>
          <w:rFonts w:ascii="Arial" w:hAnsi="Arial" w:cs="Arial"/>
          <w:sz w:val="20"/>
          <w:szCs w:val="24"/>
        </w:rPr>
        <w:t xml:space="preserve"> is if anyone would get any sleep</w:t>
      </w:r>
      <w:r w:rsidR="00C16B37" w:rsidRPr="00F91142">
        <w:rPr>
          <w:rFonts w:ascii="Arial" w:hAnsi="Arial" w:cs="Arial"/>
          <w:sz w:val="20"/>
          <w:szCs w:val="24"/>
        </w:rPr>
        <w:t>,</w:t>
      </w:r>
      <w:r w:rsidRPr="00F91142">
        <w:rPr>
          <w:rFonts w:ascii="Arial" w:hAnsi="Arial" w:cs="Arial"/>
          <w:sz w:val="20"/>
          <w:szCs w:val="24"/>
        </w:rPr>
        <w:t xml:space="preserve"> because of all of the excitement.</w:t>
      </w:r>
    </w:p>
    <w:p w:rsidR="00C16B37" w:rsidRPr="00F91142" w:rsidRDefault="00C16B37" w:rsidP="00F91142">
      <w:pPr>
        <w:pStyle w:val="ListParagraph"/>
        <w:numPr>
          <w:ilvl w:val="0"/>
          <w:numId w:val="3"/>
        </w:numPr>
        <w:spacing w:after="0"/>
        <w:rPr>
          <w:rFonts w:ascii="Arial" w:hAnsi="Arial" w:cs="Arial"/>
          <w:sz w:val="20"/>
          <w:szCs w:val="24"/>
        </w:rPr>
      </w:pPr>
      <w:r w:rsidRPr="00F91142">
        <w:rPr>
          <w:rFonts w:ascii="Arial" w:hAnsi="Arial" w:cs="Arial"/>
          <w:sz w:val="20"/>
          <w:szCs w:val="24"/>
        </w:rPr>
        <w:t>I will provide a map of Jefferson City events on Friday, Jan. 6 for all students.</w:t>
      </w:r>
    </w:p>
    <w:p w:rsidR="001C5FD7" w:rsidRPr="009C5DC3" w:rsidRDefault="001C5FD7" w:rsidP="001C5FD7">
      <w:pPr>
        <w:spacing w:after="0"/>
        <w:rPr>
          <w:rFonts w:ascii="Arial" w:hAnsi="Arial" w:cs="Arial"/>
          <w:sz w:val="24"/>
          <w:szCs w:val="24"/>
        </w:rPr>
      </w:pPr>
    </w:p>
    <w:p w:rsidR="001C5FD7" w:rsidRPr="00F91142" w:rsidRDefault="001C5FD7" w:rsidP="001C5FD7">
      <w:pPr>
        <w:spacing w:after="0"/>
        <w:rPr>
          <w:rFonts w:ascii="Arial" w:hAnsi="Arial" w:cs="Arial"/>
          <w:sz w:val="28"/>
          <w:szCs w:val="24"/>
        </w:rPr>
      </w:pPr>
      <w:r w:rsidRPr="00F91142">
        <w:rPr>
          <w:rFonts w:ascii="Arial" w:hAnsi="Arial" w:cs="Arial"/>
          <w:b/>
          <w:sz w:val="28"/>
          <w:szCs w:val="24"/>
          <w:u w:val="single"/>
        </w:rPr>
        <w:t>Contact for questions:</w:t>
      </w:r>
      <w:r w:rsidRPr="00F91142">
        <w:rPr>
          <w:rFonts w:ascii="Arial" w:hAnsi="Arial" w:cs="Arial"/>
          <w:sz w:val="28"/>
          <w:szCs w:val="24"/>
        </w:rPr>
        <w:tab/>
        <w:t>Kathy Love</w:t>
      </w:r>
      <w:r w:rsidRPr="00F91142">
        <w:rPr>
          <w:rFonts w:ascii="Arial" w:hAnsi="Arial" w:cs="Arial"/>
          <w:sz w:val="28"/>
          <w:szCs w:val="24"/>
        </w:rPr>
        <w:tab/>
        <w:t xml:space="preserve">cell/text417-830-0303     </w:t>
      </w:r>
      <w:hyperlink r:id="rId6" w:history="1">
        <w:r w:rsidRPr="00F91142">
          <w:rPr>
            <w:rStyle w:val="Hyperlink"/>
            <w:rFonts w:ascii="Arial" w:hAnsi="Arial" w:cs="Arial"/>
            <w:sz w:val="28"/>
            <w:szCs w:val="24"/>
          </w:rPr>
          <w:t>KALcello@cs.com</w:t>
        </w:r>
      </w:hyperlink>
    </w:p>
    <w:p w:rsidR="00C16B37" w:rsidRPr="009C5DC3" w:rsidRDefault="00C16B37" w:rsidP="001C5FD7">
      <w:pPr>
        <w:spacing w:after="0"/>
        <w:rPr>
          <w:rFonts w:ascii="Arial" w:hAnsi="Arial" w:cs="Arial"/>
          <w:sz w:val="24"/>
          <w:szCs w:val="24"/>
        </w:rPr>
      </w:pPr>
    </w:p>
    <w:p w:rsidR="00C16B37" w:rsidRPr="00F91142" w:rsidRDefault="00C16B37" w:rsidP="001C5FD7">
      <w:pPr>
        <w:spacing w:after="0"/>
        <w:rPr>
          <w:rFonts w:ascii="Arial" w:hAnsi="Arial" w:cs="Arial"/>
          <w:b/>
          <w:sz w:val="28"/>
          <w:szCs w:val="24"/>
          <w:u w:val="single"/>
        </w:rPr>
      </w:pPr>
      <w:r w:rsidRPr="00F91142">
        <w:rPr>
          <w:rFonts w:ascii="Arial" w:hAnsi="Arial" w:cs="Arial"/>
          <w:b/>
          <w:sz w:val="28"/>
          <w:szCs w:val="24"/>
          <w:u w:val="single"/>
        </w:rPr>
        <w:t>Rehearsals for Event are all on Friday, January 6</w:t>
      </w:r>
    </w:p>
    <w:p w:rsidR="00C16B37" w:rsidRPr="00F91142" w:rsidRDefault="00C16B37" w:rsidP="001C5FD7">
      <w:pPr>
        <w:spacing w:after="0"/>
        <w:rPr>
          <w:rFonts w:ascii="Arial" w:hAnsi="Arial" w:cs="Arial"/>
          <w:sz w:val="20"/>
          <w:szCs w:val="24"/>
        </w:rPr>
      </w:pPr>
      <w:r w:rsidRPr="009C5DC3">
        <w:rPr>
          <w:rFonts w:ascii="Arial" w:hAnsi="Arial" w:cs="Arial"/>
          <w:sz w:val="24"/>
          <w:szCs w:val="24"/>
        </w:rPr>
        <w:tab/>
      </w:r>
      <w:r w:rsidRPr="00F91142">
        <w:rPr>
          <w:rFonts w:ascii="Arial" w:hAnsi="Arial" w:cs="Arial"/>
          <w:sz w:val="20"/>
          <w:szCs w:val="24"/>
        </w:rPr>
        <w:t>8:45-9:45</w:t>
      </w:r>
      <w:r w:rsidRPr="00F91142">
        <w:rPr>
          <w:rFonts w:ascii="Arial" w:hAnsi="Arial" w:cs="Arial"/>
          <w:sz w:val="20"/>
          <w:szCs w:val="24"/>
        </w:rPr>
        <w:tab/>
      </w:r>
      <w:proofErr w:type="spellStart"/>
      <w:r w:rsidRPr="00F91142">
        <w:rPr>
          <w:rFonts w:ascii="Arial" w:hAnsi="Arial" w:cs="Arial"/>
          <w:sz w:val="20"/>
          <w:szCs w:val="24"/>
        </w:rPr>
        <w:t>Bel</w:t>
      </w:r>
      <w:proofErr w:type="spellEnd"/>
      <w:r w:rsidRPr="00F91142">
        <w:rPr>
          <w:rFonts w:ascii="Arial" w:hAnsi="Arial" w:cs="Arial"/>
          <w:sz w:val="20"/>
          <w:szCs w:val="24"/>
        </w:rPr>
        <w:t xml:space="preserve"> Canto plus all Concert Choir members going to Jefferson City in Room 212 or Youth Room</w:t>
      </w:r>
    </w:p>
    <w:p w:rsidR="00C16B37" w:rsidRPr="00F91142" w:rsidRDefault="00C16B37" w:rsidP="001C5FD7">
      <w:pPr>
        <w:spacing w:after="0"/>
        <w:rPr>
          <w:rFonts w:ascii="Arial" w:hAnsi="Arial" w:cs="Arial"/>
          <w:sz w:val="20"/>
          <w:szCs w:val="24"/>
        </w:rPr>
      </w:pPr>
      <w:r w:rsidRPr="00F91142">
        <w:rPr>
          <w:rFonts w:ascii="Arial" w:hAnsi="Arial" w:cs="Arial"/>
          <w:sz w:val="20"/>
          <w:szCs w:val="24"/>
        </w:rPr>
        <w:tab/>
        <w:t>11:00-12:00</w:t>
      </w:r>
      <w:r w:rsidRPr="00F91142">
        <w:rPr>
          <w:rFonts w:ascii="Arial" w:hAnsi="Arial" w:cs="Arial"/>
          <w:sz w:val="20"/>
          <w:szCs w:val="24"/>
        </w:rPr>
        <w:tab/>
        <w:t xml:space="preserve">All Concert Choir and </w:t>
      </w:r>
      <w:proofErr w:type="spellStart"/>
      <w:r w:rsidRPr="00F91142">
        <w:rPr>
          <w:rFonts w:ascii="Arial" w:hAnsi="Arial" w:cs="Arial"/>
          <w:sz w:val="20"/>
          <w:szCs w:val="24"/>
        </w:rPr>
        <w:t>Bel</w:t>
      </w:r>
      <w:proofErr w:type="spellEnd"/>
      <w:r w:rsidRPr="00F91142">
        <w:rPr>
          <w:rFonts w:ascii="Arial" w:hAnsi="Arial" w:cs="Arial"/>
          <w:sz w:val="20"/>
          <w:szCs w:val="24"/>
        </w:rPr>
        <w:t xml:space="preserve"> Canto members in Sanctuary</w:t>
      </w:r>
    </w:p>
    <w:p w:rsidR="00C16B37" w:rsidRPr="00F91142" w:rsidRDefault="00C16B37" w:rsidP="00C16B37">
      <w:pPr>
        <w:spacing w:after="0"/>
        <w:ind w:left="2160" w:hanging="1440"/>
        <w:rPr>
          <w:rFonts w:ascii="Arial" w:hAnsi="Arial" w:cs="Arial"/>
          <w:sz w:val="20"/>
          <w:szCs w:val="24"/>
        </w:rPr>
      </w:pPr>
      <w:r w:rsidRPr="00F91142">
        <w:rPr>
          <w:rFonts w:ascii="Arial" w:hAnsi="Arial" w:cs="Arial"/>
          <w:sz w:val="20"/>
          <w:szCs w:val="24"/>
        </w:rPr>
        <w:t>11:30-12:30</w:t>
      </w:r>
      <w:r w:rsidRPr="00F91142">
        <w:rPr>
          <w:rFonts w:ascii="Arial" w:hAnsi="Arial" w:cs="Arial"/>
          <w:sz w:val="20"/>
          <w:szCs w:val="24"/>
        </w:rPr>
        <w:tab/>
        <w:t xml:space="preserve">Combined Rehearsal for all students performing in Jefferson City (Concert Choir, </w:t>
      </w:r>
      <w:proofErr w:type="spellStart"/>
      <w:r w:rsidRPr="00F91142">
        <w:rPr>
          <w:rFonts w:ascii="Arial" w:hAnsi="Arial" w:cs="Arial"/>
          <w:sz w:val="20"/>
          <w:szCs w:val="24"/>
        </w:rPr>
        <w:t>Bel</w:t>
      </w:r>
      <w:proofErr w:type="spellEnd"/>
      <w:r w:rsidRPr="00F91142">
        <w:rPr>
          <w:rFonts w:ascii="Arial" w:hAnsi="Arial" w:cs="Arial"/>
          <w:sz w:val="20"/>
          <w:szCs w:val="24"/>
        </w:rPr>
        <w:t xml:space="preserve"> Canto, Beethoven and Brahms)</w:t>
      </w:r>
    </w:p>
    <w:p w:rsidR="00C16B37" w:rsidRPr="00F91142" w:rsidRDefault="00C16B37" w:rsidP="00C16B37">
      <w:pPr>
        <w:spacing w:after="0"/>
        <w:ind w:left="2160" w:hanging="1440"/>
        <w:rPr>
          <w:rFonts w:ascii="Arial" w:hAnsi="Arial" w:cs="Arial"/>
          <w:sz w:val="20"/>
          <w:szCs w:val="24"/>
        </w:rPr>
      </w:pPr>
      <w:r w:rsidRPr="00F91142">
        <w:rPr>
          <w:rFonts w:ascii="Arial" w:hAnsi="Arial" w:cs="Arial"/>
          <w:sz w:val="20"/>
          <w:szCs w:val="24"/>
        </w:rPr>
        <w:t>2:45-3:45</w:t>
      </w:r>
      <w:r w:rsidRPr="00F91142">
        <w:rPr>
          <w:rFonts w:ascii="Arial" w:hAnsi="Arial" w:cs="Arial"/>
          <w:sz w:val="20"/>
          <w:szCs w:val="24"/>
        </w:rPr>
        <w:tab/>
        <w:t>Beethoven Orchestra</w:t>
      </w:r>
    </w:p>
    <w:p w:rsidR="00C16B37" w:rsidRPr="00F91142" w:rsidRDefault="00C16B37" w:rsidP="00C16B37">
      <w:pPr>
        <w:spacing w:after="0"/>
        <w:ind w:left="2160" w:hanging="1440"/>
        <w:rPr>
          <w:rFonts w:ascii="Arial" w:hAnsi="Arial" w:cs="Arial"/>
          <w:sz w:val="20"/>
          <w:szCs w:val="24"/>
        </w:rPr>
      </w:pPr>
      <w:r w:rsidRPr="00F91142">
        <w:rPr>
          <w:rFonts w:ascii="Arial" w:hAnsi="Arial" w:cs="Arial"/>
          <w:sz w:val="20"/>
          <w:szCs w:val="24"/>
        </w:rPr>
        <w:t>3:45-4:45</w:t>
      </w:r>
      <w:r w:rsidRPr="00F91142">
        <w:rPr>
          <w:rFonts w:ascii="Arial" w:hAnsi="Arial" w:cs="Arial"/>
          <w:sz w:val="20"/>
          <w:szCs w:val="24"/>
        </w:rPr>
        <w:tab/>
        <w:t>All instrumental students going to Jefferson City that are in Beethoven and Brahms</w:t>
      </w:r>
    </w:p>
    <w:p w:rsidR="00C16B37" w:rsidRPr="009C5DC3" w:rsidRDefault="00A00AEC" w:rsidP="001C5FD7">
      <w:pPr>
        <w:spacing w:after="0"/>
        <w:rPr>
          <w:rFonts w:ascii="Arial" w:hAnsi="Arial" w:cs="Arial"/>
          <w:sz w:val="24"/>
          <w:szCs w:val="24"/>
        </w:rPr>
      </w:pPr>
      <w:r w:rsidRPr="009C5DC3">
        <w:rPr>
          <w:rFonts w:ascii="Arial" w:hAnsi="Arial" w:cs="Arial"/>
          <w:sz w:val="24"/>
          <w:szCs w:val="24"/>
        </w:rPr>
        <w:t xml:space="preserve"> </w:t>
      </w:r>
    </w:p>
    <w:p w:rsidR="00AA1C1C" w:rsidRPr="0002570B" w:rsidRDefault="00AA1C1C" w:rsidP="00AA1C1C">
      <w:pPr>
        <w:spacing w:after="0"/>
        <w:rPr>
          <w:rFonts w:ascii="Arial" w:hAnsi="Arial" w:cs="Arial"/>
          <w:b/>
          <w:sz w:val="28"/>
          <w:szCs w:val="24"/>
          <w:u w:val="single"/>
        </w:rPr>
      </w:pPr>
      <w:r w:rsidRPr="0002570B">
        <w:rPr>
          <w:rFonts w:ascii="Arial" w:hAnsi="Arial" w:cs="Arial"/>
          <w:b/>
          <w:sz w:val="28"/>
          <w:szCs w:val="24"/>
          <w:u w:val="single"/>
        </w:rPr>
        <w:t>Details of Monday, Jan. 9</w:t>
      </w:r>
    </w:p>
    <w:p w:rsidR="00AA1C1C" w:rsidRPr="009C5DC3" w:rsidRDefault="00AA1C1C" w:rsidP="00F91142">
      <w:pPr>
        <w:spacing w:after="0"/>
        <w:ind w:left="1800" w:hanging="990"/>
        <w:rPr>
          <w:rFonts w:ascii="Arial" w:hAnsi="Arial" w:cs="Arial"/>
          <w:sz w:val="24"/>
          <w:szCs w:val="24"/>
        </w:rPr>
      </w:pPr>
      <w:r w:rsidRPr="009C5DC3">
        <w:rPr>
          <w:rFonts w:ascii="Arial" w:hAnsi="Arial" w:cs="Arial"/>
          <w:sz w:val="24"/>
          <w:szCs w:val="24"/>
        </w:rPr>
        <w:t>7:45 am</w:t>
      </w:r>
      <w:r w:rsidRPr="009C5DC3">
        <w:rPr>
          <w:rFonts w:ascii="Arial" w:hAnsi="Arial" w:cs="Arial"/>
          <w:sz w:val="24"/>
          <w:szCs w:val="24"/>
        </w:rPr>
        <w:tab/>
      </w:r>
      <w:proofErr w:type="gramStart"/>
      <w:r w:rsidRPr="009C5DC3">
        <w:rPr>
          <w:rFonts w:ascii="Arial" w:hAnsi="Arial" w:cs="Arial"/>
          <w:sz w:val="24"/>
          <w:szCs w:val="24"/>
        </w:rPr>
        <w:t>All</w:t>
      </w:r>
      <w:proofErr w:type="gramEnd"/>
      <w:r w:rsidRPr="009C5DC3">
        <w:rPr>
          <w:rFonts w:ascii="Arial" w:hAnsi="Arial" w:cs="Arial"/>
          <w:sz w:val="24"/>
          <w:szCs w:val="24"/>
        </w:rPr>
        <w:t xml:space="preserve"> performers report to St. Peters Church, 216 Broadway, Jefferson City, MO 65101</w:t>
      </w:r>
      <w:r w:rsidR="00F91142">
        <w:rPr>
          <w:rFonts w:ascii="Arial" w:hAnsi="Arial" w:cs="Arial"/>
          <w:sz w:val="24"/>
          <w:szCs w:val="24"/>
        </w:rPr>
        <w:t xml:space="preserve"> </w:t>
      </w:r>
      <w:r w:rsidR="00F91142" w:rsidRPr="009C5DC3">
        <w:rPr>
          <w:rFonts w:ascii="Arial" w:hAnsi="Arial" w:cs="Arial"/>
          <w:sz w:val="24"/>
          <w:szCs w:val="24"/>
        </w:rPr>
        <w:t>In Performance Dress.  (Non performers should be in Business Casual)</w:t>
      </w:r>
    </w:p>
    <w:p w:rsidR="00AA1C1C" w:rsidRPr="009C5DC3" w:rsidRDefault="00AA1C1C" w:rsidP="00F91142">
      <w:pPr>
        <w:spacing w:after="0"/>
        <w:ind w:left="1800" w:hanging="990"/>
        <w:rPr>
          <w:rFonts w:ascii="Arial" w:hAnsi="Arial" w:cs="Arial"/>
          <w:sz w:val="24"/>
          <w:szCs w:val="24"/>
        </w:rPr>
      </w:pPr>
      <w:r w:rsidRPr="009C5DC3">
        <w:rPr>
          <w:rFonts w:ascii="Arial" w:hAnsi="Arial" w:cs="Arial"/>
          <w:sz w:val="24"/>
          <w:szCs w:val="24"/>
        </w:rPr>
        <w:t>8:30-9:00</w:t>
      </w:r>
      <w:r w:rsidRPr="009C5DC3">
        <w:rPr>
          <w:rFonts w:ascii="Arial" w:hAnsi="Arial" w:cs="Arial"/>
          <w:sz w:val="24"/>
          <w:szCs w:val="24"/>
        </w:rPr>
        <w:tab/>
        <w:t>Perform Prelude</w:t>
      </w:r>
    </w:p>
    <w:p w:rsidR="00AA1C1C" w:rsidRPr="009C5DC3" w:rsidRDefault="00AA1C1C" w:rsidP="00F91142">
      <w:pPr>
        <w:spacing w:after="0"/>
        <w:ind w:left="1800" w:hanging="990"/>
        <w:rPr>
          <w:rFonts w:ascii="Arial" w:hAnsi="Arial" w:cs="Arial"/>
          <w:sz w:val="24"/>
          <w:szCs w:val="24"/>
        </w:rPr>
      </w:pPr>
      <w:r w:rsidRPr="009C5DC3">
        <w:rPr>
          <w:rFonts w:ascii="Arial" w:hAnsi="Arial" w:cs="Arial"/>
          <w:sz w:val="24"/>
          <w:szCs w:val="24"/>
        </w:rPr>
        <w:t>9:00-10:00</w:t>
      </w:r>
      <w:r w:rsidRPr="009C5DC3">
        <w:rPr>
          <w:rFonts w:ascii="Arial" w:hAnsi="Arial" w:cs="Arial"/>
          <w:sz w:val="24"/>
          <w:szCs w:val="24"/>
        </w:rPr>
        <w:tab/>
        <w:t xml:space="preserve">Prayer Breakfast “Salute to Service”  </w:t>
      </w:r>
    </w:p>
    <w:p w:rsidR="00AA1C1C" w:rsidRPr="009C5DC3" w:rsidRDefault="00AA1C1C" w:rsidP="00F91142">
      <w:pPr>
        <w:spacing w:after="0"/>
        <w:ind w:left="1800" w:hanging="990"/>
        <w:rPr>
          <w:rFonts w:ascii="Arial" w:hAnsi="Arial" w:cs="Arial"/>
          <w:sz w:val="24"/>
          <w:szCs w:val="24"/>
        </w:rPr>
      </w:pPr>
      <w:r w:rsidRPr="009C5DC3">
        <w:rPr>
          <w:rFonts w:ascii="Arial" w:hAnsi="Arial" w:cs="Arial"/>
          <w:sz w:val="24"/>
          <w:szCs w:val="24"/>
        </w:rPr>
        <w:tab/>
      </w:r>
      <w:r w:rsidRPr="009C5DC3">
        <w:rPr>
          <w:rFonts w:ascii="Arial" w:hAnsi="Arial" w:cs="Arial"/>
          <w:sz w:val="24"/>
          <w:szCs w:val="24"/>
        </w:rPr>
        <w:tab/>
        <w:t>At the end of the service we will perform “The Lord Bless You and Keep You”</w:t>
      </w:r>
    </w:p>
    <w:p w:rsidR="00AA1C1C" w:rsidRPr="009C5DC3" w:rsidRDefault="00AA1C1C" w:rsidP="00F91142">
      <w:pPr>
        <w:spacing w:after="0"/>
        <w:ind w:left="1800" w:hanging="990"/>
        <w:rPr>
          <w:rFonts w:ascii="Arial" w:hAnsi="Arial" w:cs="Arial"/>
          <w:sz w:val="24"/>
          <w:szCs w:val="24"/>
        </w:rPr>
      </w:pPr>
      <w:r w:rsidRPr="009C5DC3">
        <w:rPr>
          <w:rFonts w:ascii="Arial" w:hAnsi="Arial" w:cs="Arial"/>
          <w:sz w:val="24"/>
          <w:szCs w:val="24"/>
        </w:rPr>
        <w:tab/>
      </w:r>
      <w:r w:rsidRPr="009C5DC3">
        <w:rPr>
          <w:rFonts w:ascii="Arial" w:hAnsi="Arial" w:cs="Arial"/>
          <w:sz w:val="24"/>
          <w:szCs w:val="24"/>
        </w:rPr>
        <w:tab/>
        <w:t>After dismissal we will perform the postlude while people are exiting</w:t>
      </w:r>
    </w:p>
    <w:p w:rsidR="00AA1C1C" w:rsidRPr="00F91142" w:rsidRDefault="00AA1C1C" w:rsidP="00F91142">
      <w:pPr>
        <w:spacing w:after="0"/>
        <w:ind w:left="1800" w:hanging="990"/>
        <w:rPr>
          <w:rFonts w:ascii="Arial" w:hAnsi="Arial" w:cs="Arial"/>
          <w:sz w:val="20"/>
          <w:szCs w:val="24"/>
        </w:rPr>
      </w:pPr>
      <w:r w:rsidRPr="00F91142">
        <w:rPr>
          <w:rFonts w:ascii="Arial" w:hAnsi="Arial" w:cs="Arial"/>
          <w:sz w:val="24"/>
          <w:szCs w:val="24"/>
        </w:rPr>
        <w:t>11:30</w:t>
      </w:r>
      <w:r w:rsidRPr="00F91142">
        <w:rPr>
          <w:rFonts w:ascii="Arial" w:hAnsi="Arial" w:cs="Arial"/>
          <w:sz w:val="20"/>
          <w:szCs w:val="24"/>
        </w:rPr>
        <w:tab/>
      </w:r>
      <w:r w:rsidRPr="00F91142">
        <w:rPr>
          <w:rFonts w:ascii="Arial" w:hAnsi="Arial" w:cs="Arial"/>
          <w:sz w:val="24"/>
          <w:szCs w:val="24"/>
        </w:rPr>
        <w:t xml:space="preserve">Swearing-In Ceremony at Capitol, South Steps </w:t>
      </w:r>
      <w:proofErr w:type="gramStart"/>
      <w:r w:rsidR="00D90267" w:rsidRPr="00F91142">
        <w:rPr>
          <w:rFonts w:ascii="Arial" w:hAnsi="Arial" w:cs="Arial"/>
          <w:sz w:val="20"/>
          <w:szCs w:val="24"/>
        </w:rPr>
        <w:t>The</w:t>
      </w:r>
      <w:proofErr w:type="gramEnd"/>
      <w:r w:rsidR="00D90267" w:rsidRPr="00F91142">
        <w:rPr>
          <w:rFonts w:ascii="Arial" w:hAnsi="Arial" w:cs="Arial"/>
          <w:sz w:val="20"/>
          <w:szCs w:val="24"/>
        </w:rPr>
        <w:t xml:space="preserve"> Swearing-In takes place outdoors unless extreme weather conditions prevent it. Please dress warmly and wear cold weather accessories.</w:t>
      </w:r>
    </w:p>
    <w:p w:rsidR="00AA1C1C" w:rsidRPr="00F91142" w:rsidRDefault="00AA1C1C" w:rsidP="00F91142">
      <w:pPr>
        <w:spacing w:after="0"/>
        <w:ind w:left="1800" w:hanging="990"/>
        <w:rPr>
          <w:rFonts w:ascii="Arial" w:hAnsi="Arial" w:cs="Arial"/>
          <w:sz w:val="20"/>
          <w:szCs w:val="24"/>
        </w:rPr>
      </w:pPr>
      <w:r w:rsidRPr="00F91142">
        <w:rPr>
          <w:rFonts w:ascii="Arial" w:hAnsi="Arial" w:cs="Arial"/>
          <w:sz w:val="24"/>
          <w:szCs w:val="24"/>
        </w:rPr>
        <w:t>7:00</w:t>
      </w:r>
      <w:r w:rsidRPr="00F91142">
        <w:rPr>
          <w:rFonts w:ascii="Arial" w:hAnsi="Arial" w:cs="Arial"/>
          <w:sz w:val="20"/>
          <w:szCs w:val="24"/>
        </w:rPr>
        <w:tab/>
      </w:r>
      <w:r w:rsidRPr="00F91142">
        <w:rPr>
          <w:rFonts w:ascii="Arial" w:hAnsi="Arial" w:cs="Arial"/>
          <w:sz w:val="24"/>
          <w:szCs w:val="24"/>
        </w:rPr>
        <w:t xml:space="preserve">Inaugural Ball at Capitol </w:t>
      </w:r>
      <w:proofErr w:type="gramStart"/>
      <w:r w:rsidRPr="00F91142">
        <w:rPr>
          <w:rFonts w:ascii="Arial" w:hAnsi="Arial" w:cs="Arial"/>
          <w:sz w:val="24"/>
          <w:szCs w:val="24"/>
        </w:rPr>
        <w:t>Rotunda</w:t>
      </w:r>
      <w:r w:rsidR="00F91142">
        <w:rPr>
          <w:rFonts w:ascii="Arial" w:hAnsi="Arial" w:cs="Arial"/>
          <w:sz w:val="24"/>
          <w:szCs w:val="24"/>
        </w:rPr>
        <w:t xml:space="preserve">  </w:t>
      </w:r>
      <w:r w:rsidR="00D90267" w:rsidRPr="00F91142">
        <w:rPr>
          <w:rFonts w:ascii="Arial" w:hAnsi="Arial" w:cs="Arial"/>
          <w:sz w:val="20"/>
          <w:szCs w:val="24"/>
        </w:rPr>
        <w:t>We</w:t>
      </w:r>
      <w:proofErr w:type="gramEnd"/>
      <w:r w:rsidR="00D90267" w:rsidRPr="00F91142">
        <w:rPr>
          <w:rFonts w:ascii="Arial" w:hAnsi="Arial" w:cs="Arial"/>
          <w:sz w:val="20"/>
          <w:szCs w:val="24"/>
        </w:rPr>
        <w:t xml:space="preserve"> encourage you to dress in black tie or business attire, but no one will be turned away.</w:t>
      </w:r>
    </w:p>
    <w:p w:rsidR="007072F6" w:rsidRPr="009C5DC3" w:rsidRDefault="007072F6" w:rsidP="00AA1C1C">
      <w:pPr>
        <w:spacing w:after="0"/>
        <w:rPr>
          <w:rFonts w:ascii="Arial" w:hAnsi="Arial" w:cs="Arial"/>
          <w:sz w:val="24"/>
          <w:szCs w:val="24"/>
          <w:u w:val="single"/>
        </w:rPr>
      </w:pPr>
    </w:p>
    <w:p w:rsidR="0002570B" w:rsidRDefault="0002570B">
      <w:pPr>
        <w:rPr>
          <w:rFonts w:ascii="Arial" w:hAnsi="Arial" w:cs="Arial"/>
          <w:b/>
          <w:sz w:val="28"/>
          <w:szCs w:val="24"/>
          <w:u w:val="single"/>
        </w:rPr>
      </w:pPr>
      <w:r>
        <w:rPr>
          <w:rFonts w:ascii="Arial" w:hAnsi="Arial" w:cs="Arial"/>
          <w:b/>
          <w:sz w:val="28"/>
          <w:szCs w:val="24"/>
          <w:u w:val="single"/>
        </w:rPr>
        <w:br w:type="page"/>
      </w:r>
    </w:p>
    <w:p w:rsidR="00FB50BF" w:rsidRPr="0002570B" w:rsidRDefault="007072F6" w:rsidP="00AA1C1C">
      <w:pPr>
        <w:spacing w:after="0"/>
        <w:rPr>
          <w:rFonts w:ascii="Arial" w:hAnsi="Arial" w:cs="Arial"/>
          <w:b/>
          <w:sz w:val="28"/>
          <w:szCs w:val="24"/>
          <w:u w:val="single"/>
        </w:rPr>
      </w:pPr>
      <w:r w:rsidRPr="0002570B">
        <w:rPr>
          <w:rFonts w:ascii="Arial" w:hAnsi="Arial" w:cs="Arial"/>
          <w:b/>
          <w:sz w:val="28"/>
          <w:szCs w:val="24"/>
          <w:u w:val="single"/>
        </w:rPr>
        <w:lastRenderedPageBreak/>
        <w:t>Song List Order for Morning Prayer Breakfast</w:t>
      </w:r>
    </w:p>
    <w:p w:rsidR="00F91142" w:rsidRDefault="00F91142" w:rsidP="00AA1C1C">
      <w:pPr>
        <w:spacing w:after="0"/>
        <w:rPr>
          <w:rFonts w:ascii="Arial" w:hAnsi="Arial" w:cs="Arial"/>
          <w:b/>
          <w:sz w:val="24"/>
          <w:szCs w:val="24"/>
          <w:u w:val="single"/>
        </w:rPr>
      </w:pPr>
    </w:p>
    <w:p w:rsidR="007072F6" w:rsidRPr="009C5DC3" w:rsidRDefault="007072F6" w:rsidP="00AA1C1C">
      <w:pPr>
        <w:spacing w:after="0"/>
        <w:rPr>
          <w:rFonts w:ascii="Arial" w:hAnsi="Arial" w:cs="Arial"/>
          <w:b/>
          <w:sz w:val="24"/>
          <w:szCs w:val="24"/>
          <w:u w:val="single"/>
        </w:rPr>
      </w:pPr>
      <w:r w:rsidRPr="009C5DC3">
        <w:rPr>
          <w:rFonts w:ascii="Arial" w:hAnsi="Arial" w:cs="Arial"/>
          <w:b/>
          <w:sz w:val="24"/>
          <w:szCs w:val="24"/>
          <w:u w:val="single"/>
        </w:rPr>
        <w:t>Prelude</w:t>
      </w:r>
    </w:p>
    <w:p w:rsidR="007072F6" w:rsidRPr="009C5DC3" w:rsidRDefault="007072F6" w:rsidP="00AA1C1C">
      <w:pPr>
        <w:spacing w:after="0"/>
        <w:rPr>
          <w:rFonts w:ascii="Arial" w:hAnsi="Arial" w:cs="Arial"/>
          <w:sz w:val="24"/>
          <w:szCs w:val="24"/>
        </w:rPr>
      </w:pPr>
      <w:r w:rsidRPr="009C5DC3">
        <w:rPr>
          <w:rFonts w:ascii="Arial" w:hAnsi="Arial" w:cs="Arial"/>
          <w:sz w:val="24"/>
          <w:szCs w:val="24"/>
        </w:rPr>
        <w:tab/>
        <w:t xml:space="preserve">I Love You Lord </w:t>
      </w:r>
      <w:r w:rsidRPr="009C5DC3">
        <w:rPr>
          <w:rFonts w:ascii="Arial" w:hAnsi="Arial" w:cs="Arial"/>
          <w:sz w:val="24"/>
          <w:szCs w:val="24"/>
        </w:rPr>
        <w:tab/>
      </w:r>
      <w:r w:rsidRPr="009C5DC3">
        <w:rPr>
          <w:rFonts w:ascii="Arial" w:hAnsi="Arial" w:cs="Arial"/>
          <w:sz w:val="24"/>
          <w:szCs w:val="24"/>
        </w:rPr>
        <w:tab/>
      </w:r>
      <w:r w:rsidRPr="009C5DC3">
        <w:rPr>
          <w:rFonts w:ascii="Arial" w:hAnsi="Arial" w:cs="Arial"/>
          <w:sz w:val="24"/>
          <w:szCs w:val="24"/>
        </w:rPr>
        <w:tab/>
      </w:r>
      <w:r w:rsidRPr="009C5DC3">
        <w:rPr>
          <w:rFonts w:ascii="Arial" w:hAnsi="Arial" w:cs="Arial"/>
          <w:sz w:val="24"/>
          <w:szCs w:val="24"/>
        </w:rPr>
        <w:tab/>
        <w:t>(</w:t>
      </w:r>
      <w:proofErr w:type="spellStart"/>
      <w:r w:rsidRPr="009C5DC3">
        <w:rPr>
          <w:rFonts w:ascii="Arial" w:hAnsi="Arial" w:cs="Arial"/>
          <w:sz w:val="24"/>
          <w:szCs w:val="24"/>
        </w:rPr>
        <w:t>Orch</w:t>
      </w:r>
      <w:proofErr w:type="spellEnd"/>
      <w:r w:rsidRPr="009C5DC3">
        <w:rPr>
          <w:rFonts w:ascii="Arial" w:hAnsi="Arial" w:cs="Arial"/>
          <w:sz w:val="24"/>
          <w:szCs w:val="24"/>
        </w:rPr>
        <w:t xml:space="preserve"> from Sounds of Celebration 1)</w:t>
      </w:r>
    </w:p>
    <w:p w:rsidR="007072F6" w:rsidRPr="009C5DC3" w:rsidRDefault="007072F6" w:rsidP="00AA1C1C">
      <w:pPr>
        <w:spacing w:after="0"/>
        <w:rPr>
          <w:rFonts w:ascii="Arial" w:hAnsi="Arial" w:cs="Arial"/>
          <w:sz w:val="24"/>
          <w:szCs w:val="24"/>
        </w:rPr>
      </w:pPr>
      <w:r w:rsidRPr="009C5DC3">
        <w:rPr>
          <w:rFonts w:ascii="Arial" w:hAnsi="Arial" w:cs="Arial"/>
          <w:sz w:val="24"/>
          <w:szCs w:val="24"/>
        </w:rPr>
        <w:tab/>
        <w:t>Breath of Heaven</w:t>
      </w:r>
      <w:r w:rsidRPr="009C5DC3">
        <w:rPr>
          <w:rFonts w:ascii="Arial" w:hAnsi="Arial" w:cs="Arial"/>
          <w:sz w:val="24"/>
          <w:szCs w:val="24"/>
        </w:rPr>
        <w:tab/>
      </w:r>
      <w:r w:rsidRPr="009C5DC3">
        <w:rPr>
          <w:rFonts w:ascii="Arial" w:hAnsi="Arial" w:cs="Arial"/>
          <w:sz w:val="24"/>
          <w:szCs w:val="24"/>
        </w:rPr>
        <w:tab/>
      </w:r>
      <w:r w:rsidRPr="009C5DC3">
        <w:rPr>
          <w:rFonts w:ascii="Arial" w:hAnsi="Arial" w:cs="Arial"/>
          <w:sz w:val="24"/>
          <w:szCs w:val="24"/>
        </w:rPr>
        <w:tab/>
      </w:r>
      <w:r w:rsidRPr="009C5DC3">
        <w:rPr>
          <w:rFonts w:ascii="Arial" w:hAnsi="Arial" w:cs="Arial"/>
          <w:sz w:val="24"/>
          <w:szCs w:val="24"/>
        </w:rPr>
        <w:tab/>
        <w:t>(Choir and Orchestra)</w:t>
      </w:r>
    </w:p>
    <w:p w:rsidR="007072F6" w:rsidRPr="009C5DC3" w:rsidRDefault="007072F6" w:rsidP="00AA1C1C">
      <w:pPr>
        <w:spacing w:after="0"/>
        <w:rPr>
          <w:rFonts w:ascii="Arial" w:hAnsi="Arial" w:cs="Arial"/>
          <w:sz w:val="24"/>
          <w:szCs w:val="24"/>
        </w:rPr>
      </w:pPr>
      <w:r w:rsidRPr="009C5DC3">
        <w:rPr>
          <w:rFonts w:ascii="Arial" w:hAnsi="Arial" w:cs="Arial"/>
          <w:sz w:val="24"/>
          <w:szCs w:val="24"/>
        </w:rPr>
        <w:tab/>
        <w:t xml:space="preserve">My Country </w:t>
      </w:r>
      <w:proofErr w:type="spellStart"/>
      <w:r w:rsidRPr="009C5DC3">
        <w:rPr>
          <w:rFonts w:ascii="Arial" w:hAnsi="Arial" w:cs="Arial"/>
          <w:sz w:val="24"/>
          <w:szCs w:val="24"/>
        </w:rPr>
        <w:t>Tis</w:t>
      </w:r>
      <w:proofErr w:type="spellEnd"/>
      <w:r w:rsidRPr="009C5DC3">
        <w:rPr>
          <w:rFonts w:ascii="Arial" w:hAnsi="Arial" w:cs="Arial"/>
          <w:sz w:val="24"/>
          <w:szCs w:val="24"/>
        </w:rPr>
        <w:t xml:space="preserve"> of Thee/America the Beautiful</w:t>
      </w:r>
      <w:r w:rsidRPr="009C5DC3">
        <w:rPr>
          <w:rFonts w:ascii="Arial" w:hAnsi="Arial" w:cs="Arial"/>
          <w:sz w:val="24"/>
          <w:szCs w:val="24"/>
        </w:rPr>
        <w:tab/>
        <w:t>(Orchestra from Patriotic Favorites)</w:t>
      </w:r>
    </w:p>
    <w:p w:rsidR="007072F6" w:rsidRPr="009C5DC3" w:rsidRDefault="007072F6" w:rsidP="00AA1C1C">
      <w:pPr>
        <w:spacing w:after="0"/>
        <w:rPr>
          <w:rFonts w:ascii="Arial" w:hAnsi="Arial" w:cs="Arial"/>
          <w:sz w:val="24"/>
          <w:szCs w:val="24"/>
        </w:rPr>
      </w:pPr>
      <w:r w:rsidRPr="009C5DC3">
        <w:rPr>
          <w:rFonts w:ascii="Arial" w:hAnsi="Arial" w:cs="Arial"/>
          <w:sz w:val="24"/>
          <w:szCs w:val="24"/>
        </w:rPr>
        <w:tab/>
      </w:r>
      <w:proofErr w:type="spellStart"/>
      <w:r w:rsidRPr="009C5DC3">
        <w:rPr>
          <w:rFonts w:ascii="Arial" w:hAnsi="Arial" w:cs="Arial"/>
          <w:sz w:val="24"/>
          <w:szCs w:val="24"/>
        </w:rPr>
        <w:t>Riu</w:t>
      </w:r>
      <w:proofErr w:type="spellEnd"/>
      <w:r w:rsidRPr="009C5DC3">
        <w:rPr>
          <w:rFonts w:ascii="Arial" w:hAnsi="Arial" w:cs="Arial"/>
          <w:sz w:val="24"/>
          <w:szCs w:val="24"/>
        </w:rPr>
        <w:t xml:space="preserve">, </w:t>
      </w:r>
      <w:proofErr w:type="spellStart"/>
      <w:r w:rsidRPr="009C5DC3">
        <w:rPr>
          <w:rFonts w:ascii="Arial" w:hAnsi="Arial" w:cs="Arial"/>
          <w:sz w:val="24"/>
          <w:szCs w:val="24"/>
        </w:rPr>
        <w:t>Riu</w:t>
      </w:r>
      <w:proofErr w:type="spellEnd"/>
      <w:r w:rsidRPr="009C5DC3">
        <w:rPr>
          <w:rFonts w:ascii="Arial" w:hAnsi="Arial" w:cs="Arial"/>
          <w:sz w:val="24"/>
          <w:szCs w:val="24"/>
        </w:rPr>
        <w:t xml:space="preserve">, </w:t>
      </w:r>
      <w:proofErr w:type="spellStart"/>
      <w:r w:rsidRPr="009C5DC3">
        <w:rPr>
          <w:rFonts w:ascii="Arial" w:hAnsi="Arial" w:cs="Arial"/>
          <w:sz w:val="24"/>
          <w:szCs w:val="24"/>
        </w:rPr>
        <w:t>Riu</w:t>
      </w:r>
      <w:proofErr w:type="spellEnd"/>
      <w:r w:rsidRPr="009C5DC3">
        <w:rPr>
          <w:rFonts w:ascii="Arial" w:hAnsi="Arial" w:cs="Arial"/>
          <w:sz w:val="24"/>
          <w:szCs w:val="24"/>
        </w:rPr>
        <w:tab/>
      </w:r>
      <w:r w:rsidRPr="009C5DC3">
        <w:rPr>
          <w:rFonts w:ascii="Arial" w:hAnsi="Arial" w:cs="Arial"/>
          <w:sz w:val="24"/>
          <w:szCs w:val="24"/>
        </w:rPr>
        <w:tab/>
      </w:r>
      <w:r w:rsidRPr="009C5DC3">
        <w:rPr>
          <w:rFonts w:ascii="Arial" w:hAnsi="Arial" w:cs="Arial"/>
          <w:sz w:val="24"/>
          <w:szCs w:val="24"/>
        </w:rPr>
        <w:tab/>
      </w:r>
      <w:r w:rsidRPr="009C5DC3">
        <w:rPr>
          <w:rFonts w:ascii="Arial" w:hAnsi="Arial" w:cs="Arial"/>
          <w:sz w:val="24"/>
          <w:szCs w:val="24"/>
        </w:rPr>
        <w:tab/>
      </w:r>
      <w:r w:rsidRPr="009C5DC3">
        <w:rPr>
          <w:rFonts w:ascii="Arial" w:hAnsi="Arial" w:cs="Arial"/>
          <w:sz w:val="24"/>
          <w:szCs w:val="24"/>
        </w:rPr>
        <w:tab/>
        <w:t>(</w:t>
      </w:r>
      <w:proofErr w:type="spellStart"/>
      <w:r w:rsidRPr="009C5DC3">
        <w:rPr>
          <w:rFonts w:ascii="Arial" w:hAnsi="Arial" w:cs="Arial"/>
          <w:sz w:val="24"/>
          <w:szCs w:val="24"/>
        </w:rPr>
        <w:t>Bel</w:t>
      </w:r>
      <w:proofErr w:type="spellEnd"/>
      <w:r w:rsidRPr="009C5DC3">
        <w:rPr>
          <w:rFonts w:ascii="Arial" w:hAnsi="Arial" w:cs="Arial"/>
          <w:sz w:val="24"/>
          <w:szCs w:val="24"/>
        </w:rPr>
        <w:t xml:space="preserve"> Canto Choir)</w:t>
      </w:r>
    </w:p>
    <w:p w:rsidR="007072F6" w:rsidRPr="009C5DC3" w:rsidRDefault="007072F6" w:rsidP="00AA1C1C">
      <w:pPr>
        <w:spacing w:after="0"/>
        <w:rPr>
          <w:rFonts w:ascii="Arial" w:hAnsi="Arial" w:cs="Arial"/>
          <w:sz w:val="24"/>
          <w:szCs w:val="24"/>
        </w:rPr>
      </w:pPr>
      <w:r w:rsidRPr="009C5DC3">
        <w:rPr>
          <w:rFonts w:ascii="Arial" w:hAnsi="Arial" w:cs="Arial"/>
          <w:sz w:val="24"/>
          <w:szCs w:val="24"/>
        </w:rPr>
        <w:tab/>
      </w:r>
      <w:proofErr w:type="spellStart"/>
      <w:r w:rsidRPr="009C5DC3">
        <w:rPr>
          <w:rFonts w:ascii="Arial" w:hAnsi="Arial" w:cs="Arial"/>
          <w:sz w:val="24"/>
          <w:szCs w:val="24"/>
        </w:rPr>
        <w:t>Agnus</w:t>
      </w:r>
      <w:proofErr w:type="spellEnd"/>
      <w:r w:rsidRPr="009C5DC3">
        <w:rPr>
          <w:rFonts w:ascii="Arial" w:hAnsi="Arial" w:cs="Arial"/>
          <w:sz w:val="24"/>
          <w:szCs w:val="24"/>
        </w:rPr>
        <w:t xml:space="preserve"> Dei</w:t>
      </w:r>
      <w:r w:rsidRPr="009C5DC3">
        <w:rPr>
          <w:rFonts w:ascii="Arial" w:hAnsi="Arial" w:cs="Arial"/>
          <w:sz w:val="24"/>
          <w:szCs w:val="24"/>
        </w:rPr>
        <w:tab/>
      </w:r>
      <w:r w:rsidRPr="009C5DC3">
        <w:rPr>
          <w:rFonts w:ascii="Arial" w:hAnsi="Arial" w:cs="Arial"/>
          <w:sz w:val="24"/>
          <w:szCs w:val="24"/>
        </w:rPr>
        <w:tab/>
      </w:r>
      <w:r w:rsidRPr="009C5DC3">
        <w:rPr>
          <w:rFonts w:ascii="Arial" w:hAnsi="Arial" w:cs="Arial"/>
          <w:sz w:val="24"/>
          <w:szCs w:val="24"/>
        </w:rPr>
        <w:tab/>
      </w:r>
      <w:r w:rsidRPr="009C5DC3">
        <w:rPr>
          <w:rFonts w:ascii="Arial" w:hAnsi="Arial" w:cs="Arial"/>
          <w:sz w:val="24"/>
          <w:szCs w:val="24"/>
        </w:rPr>
        <w:tab/>
      </w:r>
      <w:r w:rsidRPr="009C5DC3">
        <w:rPr>
          <w:rFonts w:ascii="Arial" w:hAnsi="Arial" w:cs="Arial"/>
          <w:sz w:val="24"/>
          <w:szCs w:val="24"/>
        </w:rPr>
        <w:tab/>
        <w:t>(Choir and Orchestra)</w:t>
      </w:r>
    </w:p>
    <w:p w:rsidR="007072F6" w:rsidRPr="009C5DC3" w:rsidRDefault="007072F6" w:rsidP="00AA1C1C">
      <w:pPr>
        <w:spacing w:after="0"/>
        <w:rPr>
          <w:rFonts w:ascii="Arial" w:hAnsi="Arial" w:cs="Arial"/>
          <w:sz w:val="24"/>
          <w:szCs w:val="24"/>
        </w:rPr>
      </w:pPr>
      <w:r w:rsidRPr="009C5DC3">
        <w:rPr>
          <w:rFonts w:ascii="Arial" w:hAnsi="Arial" w:cs="Arial"/>
          <w:sz w:val="24"/>
          <w:szCs w:val="24"/>
        </w:rPr>
        <w:tab/>
        <w:t>Extra time to be filled with selections for Patriotic Favorites from the Orchestra</w:t>
      </w:r>
    </w:p>
    <w:p w:rsidR="007072F6" w:rsidRPr="009C5DC3" w:rsidRDefault="007072F6" w:rsidP="00AA1C1C">
      <w:pPr>
        <w:spacing w:after="0"/>
        <w:rPr>
          <w:rFonts w:ascii="Arial" w:hAnsi="Arial" w:cs="Arial"/>
          <w:sz w:val="24"/>
          <w:szCs w:val="24"/>
        </w:rPr>
      </w:pPr>
    </w:p>
    <w:p w:rsidR="007072F6" w:rsidRPr="009C5DC3" w:rsidRDefault="007072F6" w:rsidP="00AA1C1C">
      <w:pPr>
        <w:spacing w:after="0"/>
        <w:rPr>
          <w:rFonts w:ascii="Arial" w:hAnsi="Arial" w:cs="Arial"/>
          <w:b/>
          <w:sz w:val="24"/>
          <w:szCs w:val="24"/>
        </w:rPr>
      </w:pPr>
      <w:r w:rsidRPr="009C5DC3">
        <w:rPr>
          <w:rFonts w:ascii="Arial" w:hAnsi="Arial" w:cs="Arial"/>
          <w:b/>
          <w:sz w:val="24"/>
          <w:szCs w:val="24"/>
          <w:u w:val="single"/>
        </w:rPr>
        <w:t>During the service towards the end</w:t>
      </w:r>
      <w:r w:rsidRPr="009C5DC3">
        <w:rPr>
          <w:rFonts w:ascii="Arial" w:hAnsi="Arial" w:cs="Arial"/>
          <w:b/>
          <w:sz w:val="24"/>
          <w:szCs w:val="24"/>
        </w:rPr>
        <w:t>:</w:t>
      </w:r>
    </w:p>
    <w:p w:rsidR="007072F6" w:rsidRPr="009C5DC3" w:rsidRDefault="007072F6" w:rsidP="00AA1C1C">
      <w:pPr>
        <w:spacing w:after="0"/>
        <w:rPr>
          <w:rFonts w:ascii="Arial" w:hAnsi="Arial" w:cs="Arial"/>
          <w:sz w:val="24"/>
          <w:szCs w:val="24"/>
        </w:rPr>
      </w:pPr>
      <w:r w:rsidRPr="009C5DC3">
        <w:rPr>
          <w:rFonts w:ascii="Arial" w:hAnsi="Arial" w:cs="Arial"/>
          <w:sz w:val="24"/>
          <w:szCs w:val="24"/>
        </w:rPr>
        <w:tab/>
      </w:r>
      <w:r w:rsidRPr="009C5DC3">
        <w:rPr>
          <w:rFonts w:ascii="Arial" w:hAnsi="Arial" w:cs="Arial"/>
          <w:sz w:val="24"/>
          <w:szCs w:val="24"/>
        </w:rPr>
        <w:tab/>
        <w:t>The Lord Bless You and Keep You</w:t>
      </w:r>
      <w:r w:rsidRPr="009C5DC3">
        <w:rPr>
          <w:rFonts w:ascii="Arial" w:hAnsi="Arial" w:cs="Arial"/>
          <w:sz w:val="24"/>
          <w:szCs w:val="24"/>
        </w:rPr>
        <w:tab/>
        <w:t>Choir and Orchestra</w:t>
      </w:r>
    </w:p>
    <w:p w:rsidR="007072F6" w:rsidRPr="009C5DC3" w:rsidRDefault="007072F6" w:rsidP="00AA1C1C">
      <w:pPr>
        <w:spacing w:after="0"/>
        <w:rPr>
          <w:rFonts w:ascii="Arial" w:hAnsi="Arial" w:cs="Arial"/>
          <w:sz w:val="24"/>
          <w:szCs w:val="24"/>
        </w:rPr>
      </w:pPr>
    </w:p>
    <w:p w:rsidR="007072F6" w:rsidRPr="009C5DC3" w:rsidRDefault="007072F6" w:rsidP="00AA1C1C">
      <w:pPr>
        <w:spacing w:after="0"/>
        <w:rPr>
          <w:rFonts w:ascii="Arial" w:hAnsi="Arial" w:cs="Arial"/>
          <w:b/>
          <w:sz w:val="24"/>
          <w:szCs w:val="24"/>
          <w:u w:val="single"/>
        </w:rPr>
      </w:pPr>
      <w:r w:rsidRPr="009C5DC3">
        <w:rPr>
          <w:rFonts w:ascii="Arial" w:hAnsi="Arial" w:cs="Arial"/>
          <w:b/>
          <w:sz w:val="24"/>
          <w:szCs w:val="24"/>
          <w:u w:val="single"/>
        </w:rPr>
        <w:t>Postlude</w:t>
      </w:r>
    </w:p>
    <w:p w:rsidR="007072F6" w:rsidRPr="009C5DC3" w:rsidRDefault="007072F6" w:rsidP="00AA1C1C">
      <w:pPr>
        <w:spacing w:after="0"/>
        <w:rPr>
          <w:rFonts w:ascii="Arial" w:hAnsi="Arial" w:cs="Arial"/>
          <w:sz w:val="24"/>
          <w:szCs w:val="24"/>
        </w:rPr>
      </w:pPr>
      <w:r w:rsidRPr="009C5DC3">
        <w:rPr>
          <w:rFonts w:ascii="Arial" w:hAnsi="Arial" w:cs="Arial"/>
          <w:sz w:val="24"/>
          <w:szCs w:val="24"/>
        </w:rPr>
        <w:tab/>
        <w:t>Hallelujah Chorus</w:t>
      </w:r>
      <w:r w:rsidRPr="009C5DC3">
        <w:rPr>
          <w:rFonts w:ascii="Arial" w:hAnsi="Arial" w:cs="Arial"/>
          <w:sz w:val="24"/>
          <w:szCs w:val="24"/>
        </w:rPr>
        <w:tab/>
      </w:r>
      <w:r w:rsidRPr="009C5DC3">
        <w:rPr>
          <w:rFonts w:ascii="Arial" w:hAnsi="Arial" w:cs="Arial"/>
          <w:sz w:val="24"/>
          <w:szCs w:val="24"/>
        </w:rPr>
        <w:tab/>
      </w:r>
      <w:r w:rsidRPr="009C5DC3">
        <w:rPr>
          <w:rFonts w:ascii="Arial" w:hAnsi="Arial" w:cs="Arial"/>
          <w:sz w:val="24"/>
          <w:szCs w:val="24"/>
        </w:rPr>
        <w:tab/>
      </w:r>
      <w:r w:rsidRPr="009C5DC3">
        <w:rPr>
          <w:rFonts w:ascii="Arial" w:hAnsi="Arial" w:cs="Arial"/>
          <w:sz w:val="24"/>
          <w:szCs w:val="24"/>
        </w:rPr>
        <w:tab/>
        <w:t>Choir and Orchestra</w:t>
      </w:r>
    </w:p>
    <w:p w:rsidR="007072F6" w:rsidRPr="009C5DC3" w:rsidRDefault="007072F6" w:rsidP="00AA1C1C">
      <w:pPr>
        <w:spacing w:after="0"/>
        <w:rPr>
          <w:rFonts w:ascii="Arial" w:hAnsi="Arial" w:cs="Arial"/>
          <w:sz w:val="24"/>
          <w:szCs w:val="24"/>
        </w:rPr>
      </w:pPr>
      <w:r w:rsidRPr="009C5DC3">
        <w:rPr>
          <w:rFonts w:ascii="Arial" w:hAnsi="Arial" w:cs="Arial"/>
          <w:sz w:val="24"/>
          <w:szCs w:val="24"/>
        </w:rPr>
        <w:tab/>
        <w:t>Glorify Thy Name</w:t>
      </w:r>
      <w:r w:rsidRPr="009C5DC3">
        <w:rPr>
          <w:rFonts w:ascii="Arial" w:hAnsi="Arial" w:cs="Arial"/>
          <w:sz w:val="24"/>
          <w:szCs w:val="24"/>
        </w:rPr>
        <w:tab/>
      </w:r>
      <w:r w:rsidRPr="009C5DC3">
        <w:rPr>
          <w:rFonts w:ascii="Arial" w:hAnsi="Arial" w:cs="Arial"/>
          <w:sz w:val="24"/>
          <w:szCs w:val="24"/>
        </w:rPr>
        <w:tab/>
      </w:r>
      <w:r w:rsidRPr="009C5DC3">
        <w:rPr>
          <w:rFonts w:ascii="Arial" w:hAnsi="Arial" w:cs="Arial"/>
          <w:sz w:val="24"/>
          <w:szCs w:val="24"/>
        </w:rPr>
        <w:tab/>
      </w:r>
      <w:r w:rsidRPr="009C5DC3">
        <w:rPr>
          <w:rFonts w:ascii="Arial" w:hAnsi="Arial" w:cs="Arial"/>
          <w:sz w:val="24"/>
          <w:szCs w:val="24"/>
        </w:rPr>
        <w:tab/>
        <w:t>Orchestra from Sounds of Celebration 1</w:t>
      </w:r>
    </w:p>
    <w:p w:rsidR="007072F6" w:rsidRPr="009C5DC3" w:rsidRDefault="007072F6" w:rsidP="00AA1C1C">
      <w:pPr>
        <w:spacing w:after="0"/>
        <w:rPr>
          <w:rFonts w:ascii="Arial" w:hAnsi="Arial" w:cs="Arial"/>
          <w:sz w:val="24"/>
          <w:szCs w:val="24"/>
        </w:rPr>
      </w:pPr>
      <w:r w:rsidRPr="009C5DC3">
        <w:rPr>
          <w:rFonts w:ascii="Arial" w:hAnsi="Arial" w:cs="Arial"/>
          <w:sz w:val="24"/>
          <w:szCs w:val="24"/>
        </w:rPr>
        <w:tab/>
        <w:t>God Bless America</w:t>
      </w:r>
      <w:r w:rsidRPr="009C5DC3">
        <w:rPr>
          <w:rFonts w:ascii="Arial" w:hAnsi="Arial" w:cs="Arial"/>
          <w:sz w:val="24"/>
          <w:szCs w:val="24"/>
        </w:rPr>
        <w:tab/>
      </w:r>
      <w:r w:rsidRPr="009C5DC3">
        <w:rPr>
          <w:rFonts w:ascii="Arial" w:hAnsi="Arial" w:cs="Arial"/>
          <w:sz w:val="24"/>
          <w:szCs w:val="24"/>
        </w:rPr>
        <w:tab/>
      </w:r>
      <w:r w:rsidRPr="009C5DC3">
        <w:rPr>
          <w:rFonts w:ascii="Arial" w:hAnsi="Arial" w:cs="Arial"/>
          <w:sz w:val="24"/>
          <w:szCs w:val="24"/>
        </w:rPr>
        <w:tab/>
      </w:r>
      <w:r w:rsidRPr="009C5DC3">
        <w:rPr>
          <w:rFonts w:ascii="Arial" w:hAnsi="Arial" w:cs="Arial"/>
          <w:sz w:val="24"/>
          <w:szCs w:val="24"/>
        </w:rPr>
        <w:tab/>
        <w:t>Orchestra from Patriotic Favorites</w:t>
      </w:r>
    </w:p>
    <w:p w:rsidR="000C5FB2" w:rsidRPr="009C5DC3" w:rsidRDefault="000C5FB2" w:rsidP="00AA1C1C">
      <w:pPr>
        <w:spacing w:after="0"/>
        <w:rPr>
          <w:rFonts w:ascii="Arial" w:hAnsi="Arial" w:cs="Arial"/>
          <w:sz w:val="24"/>
          <w:szCs w:val="24"/>
        </w:rPr>
      </w:pPr>
    </w:p>
    <w:p w:rsidR="000C5FB2" w:rsidRPr="009C5DC3" w:rsidRDefault="000C5FB2" w:rsidP="00AA1C1C">
      <w:pPr>
        <w:spacing w:after="0"/>
        <w:rPr>
          <w:rFonts w:ascii="Arial" w:hAnsi="Arial" w:cs="Arial"/>
          <w:b/>
          <w:sz w:val="24"/>
          <w:szCs w:val="24"/>
          <w:u w:val="single"/>
        </w:rPr>
      </w:pPr>
      <w:r w:rsidRPr="009C5DC3">
        <w:rPr>
          <w:rFonts w:ascii="Arial" w:hAnsi="Arial" w:cs="Arial"/>
          <w:b/>
          <w:sz w:val="24"/>
          <w:szCs w:val="24"/>
          <w:u w:val="single"/>
        </w:rPr>
        <w:t>Need music?</w:t>
      </w:r>
    </w:p>
    <w:p w:rsidR="000C5FB2" w:rsidRPr="009C5DC3" w:rsidRDefault="000C5FB2" w:rsidP="00AA1C1C">
      <w:pPr>
        <w:spacing w:after="0"/>
        <w:rPr>
          <w:rFonts w:ascii="Arial" w:hAnsi="Arial" w:cs="Arial"/>
          <w:sz w:val="24"/>
          <w:szCs w:val="24"/>
        </w:rPr>
      </w:pPr>
      <w:r w:rsidRPr="009C5DC3">
        <w:rPr>
          <w:rFonts w:ascii="Arial" w:hAnsi="Arial" w:cs="Arial"/>
          <w:sz w:val="24"/>
          <w:szCs w:val="24"/>
        </w:rPr>
        <w:t>I will have all music on Friday, Jan. 6.</w:t>
      </w:r>
    </w:p>
    <w:p w:rsidR="000C5FB2" w:rsidRPr="009C5DC3" w:rsidRDefault="000C5FB2" w:rsidP="00AA1C1C">
      <w:pPr>
        <w:spacing w:after="0"/>
        <w:rPr>
          <w:rFonts w:ascii="Arial" w:hAnsi="Arial" w:cs="Arial"/>
          <w:sz w:val="24"/>
          <w:szCs w:val="24"/>
        </w:rPr>
      </w:pPr>
      <w:r w:rsidRPr="009C5DC3">
        <w:rPr>
          <w:rFonts w:ascii="Arial" w:hAnsi="Arial" w:cs="Arial"/>
          <w:sz w:val="24"/>
          <w:szCs w:val="24"/>
        </w:rPr>
        <w:t>If you would like to practice before then I will mail it to you, please email me with:</w:t>
      </w:r>
    </w:p>
    <w:p w:rsidR="000C5FB2" w:rsidRPr="009C5DC3" w:rsidRDefault="000C5FB2" w:rsidP="00AA1C1C">
      <w:pPr>
        <w:spacing w:after="0"/>
        <w:rPr>
          <w:rFonts w:ascii="Arial" w:hAnsi="Arial" w:cs="Arial"/>
          <w:sz w:val="24"/>
          <w:szCs w:val="24"/>
        </w:rPr>
      </w:pPr>
      <w:r w:rsidRPr="009C5DC3">
        <w:rPr>
          <w:rFonts w:ascii="Arial" w:hAnsi="Arial" w:cs="Arial"/>
          <w:sz w:val="24"/>
          <w:szCs w:val="24"/>
        </w:rPr>
        <w:tab/>
        <w:t>Your full name</w:t>
      </w:r>
    </w:p>
    <w:p w:rsidR="000C5FB2" w:rsidRPr="009C5DC3" w:rsidRDefault="000C5FB2" w:rsidP="00AA1C1C">
      <w:pPr>
        <w:spacing w:after="0"/>
        <w:rPr>
          <w:rFonts w:ascii="Arial" w:hAnsi="Arial" w:cs="Arial"/>
          <w:sz w:val="24"/>
          <w:szCs w:val="24"/>
        </w:rPr>
      </w:pPr>
      <w:r w:rsidRPr="009C5DC3">
        <w:rPr>
          <w:rFonts w:ascii="Arial" w:hAnsi="Arial" w:cs="Arial"/>
          <w:sz w:val="24"/>
          <w:szCs w:val="24"/>
        </w:rPr>
        <w:tab/>
        <w:t>Your complete address, including zip code</w:t>
      </w:r>
    </w:p>
    <w:p w:rsidR="000C5FB2" w:rsidRPr="009C5DC3" w:rsidRDefault="000C5FB2" w:rsidP="00AA1C1C">
      <w:pPr>
        <w:spacing w:after="0"/>
        <w:rPr>
          <w:rFonts w:ascii="Arial" w:hAnsi="Arial" w:cs="Arial"/>
          <w:sz w:val="24"/>
          <w:szCs w:val="24"/>
        </w:rPr>
      </w:pPr>
      <w:r w:rsidRPr="009C5DC3">
        <w:rPr>
          <w:rFonts w:ascii="Arial" w:hAnsi="Arial" w:cs="Arial"/>
          <w:sz w:val="24"/>
          <w:szCs w:val="24"/>
        </w:rPr>
        <w:tab/>
        <w:t>Song titles</w:t>
      </w:r>
    </w:p>
    <w:p w:rsidR="000C5FB2" w:rsidRPr="009C5DC3" w:rsidRDefault="000C5FB2" w:rsidP="00AA1C1C">
      <w:pPr>
        <w:spacing w:after="0"/>
        <w:rPr>
          <w:rFonts w:ascii="Arial" w:hAnsi="Arial" w:cs="Arial"/>
          <w:sz w:val="24"/>
          <w:szCs w:val="24"/>
        </w:rPr>
      </w:pPr>
      <w:r w:rsidRPr="009C5DC3">
        <w:rPr>
          <w:rFonts w:ascii="Arial" w:hAnsi="Arial" w:cs="Arial"/>
          <w:sz w:val="24"/>
          <w:szCs w:val="24"/>
        </w:rPr>
        <w:tab/>
        <w:t>List specific parts (vocal or which instrument, like 2</w:t>
      </w:r>
      <w:r w:rsidRPr="009C5DC3">
        <w:rPr>
          <w:rFonts w:ascii="Arial" w:hAnsi="Arial" w:cs="Arial"/>
          <w:sz w:val="24"/>
          <w:szCs w:val="24"/>
          <w:vertAlign w:val="superscript"/>
        </w:rPr>
        <w:t>nd</w:t>
      </w:r>
      <w:r w:rsidRPr="009C5DC3">
        <w:rPr>
          <w:rFonts w:ascii="Arial" w:hAnsi="Arial" w:cs="Arial"/>
          <w:sz w:val="24"/>
          <w:szCs w:val="24"/>
        </w:rPr>
        <w:t xml:space="preserve"> Violin etc.)</w:t>
      </w:r>
    </w:p>
    <w:p w:rsidR="007072F6" w:rsidRDefault="007072F6" w:rsidP="00AA1C1C">
      <w:pPr>
        <w:spacing w:after="0"/>
        <w:rPr>
          <w:rFonts w:ascii="Arial" w:hAnsi="Arial" w:cs="Arial"/>
          <w:sz w:val="24"/>
          <w:szCs w:val="24"/>
          <w:u w:val="single"/>
        </w:rPr>
      </w:pPr>
    </w:p>
    <w:p w:rsidR="00341C8F" w:rsidRPr="009C5DC3" w:rsidRDefault="00341C8F" w:rsidP="00AA1C1C">
      <w:pPr>
        <w:spacing w:after="0"/>
        <w:rPr>
          <w:rFonts w:ascii="Arial" w:hAnsi="Arial" w:cs="Arial"/>
          <w:sz w:val="24"/>
          <w:szCs w:val="24"/>
          <w:u w:val="single"/>
        </w:rPr>
      </w:pPr>
    </w:p>
    <w:p w:rsidR="00FB50BF" w:rsidRPr="00341C8F" w:rsidRDefault="00FB50BF" w:rsidP="00AA1C1C">
      <w:pPr>
        <w:spacing w:after="0"/>
        <w:rPr>
          <w:rFonts w:ascii="Arial" w:hAnsi="Arial" w:cs="Arial"/>
          <w:b/>
          <w:sz w:val="28"/>
          <w:szCs w:val="24"/>
          <w:u w:val="single"/>
        </w:rPr>
      </w:pPr>
      <w:r w:rsidRPr="00341C8F">
        <w:rPr>
          <w:rFonts w:ascii="Arial" w:hAnsi="Arial" w:cs="Arial"/>
          <w:b/>
          <w:sz w:val="28"/>
          <w:szCs w:val="24"/>
          <w:u w:val="single"/>
        </w:rPr>
        <w:t>RSVP Information</w:t>
      </w:r>
      <w:r w:rsidR="00C16B37" w:rsidRPr="00341C8F">
        <w:rPr>
          <w:rFonts w:ascii="Arial" w:hAnsi="Arial" w:cs="Arial"/>
          <w:b/>
          <w:sz w:val="28"/>
          <w:szCs w:val="24"/>
          <w:u w:val="single"/>
        </w:rPr>
        <w:t xml:space="preserve"> for Jan. 9</w:t>
      </w:r>
    </w:p>
    <w:p w:rsidR="00FB50BF" w:rsidRPr="00341C8F" w:rsidRDefault="00FB50BF" w:rsidP="00341C8F">
      <w:pPr>
        <w:pStyle w:val="ListParagraph"/>
        <w:numPr>
          <w:ilvl w:val="0"/>
          <w:numId w:val="1"/>
        </w:numPr>
        <w:spacing w:after="0"/>
        <w:ind w:left="1080"/>
        <w:rPr>
          <w:rFonts w:ascii="Arial" w:hAnsi="Arial" w:cs="Arial"/>
          <w:sz w:val="24"/>
          <w:szCs w:val="24"/>
        </w:rPr>
      </w:pPr>
      <w:r w:rsidRPr="00341C8F">
        <w:rPr>
          <w:rFonts w:ascii="Arial" w:hAnsi="Arial" w:cs="Arial"/>
          <w:i/>
          <w:sz w:val="24"/>
          <w:szCs w:val="24"/>
        </w:rPr>
        <w:t xml:space="preserve">To RSVP for either the swearing-in </w:t>
      </w:r>
      <w:r w:rsidR="00EB2DCC" w:rsidRPr="00341C8F">
        <w:rPr>
          <w:rFonts w:ascii="Arial" w:hAnsi="Arial" w:cs="Arial"/>
          <w:i/>
          <w:sz w:val="24"/>
          <w:szCs w:val="24"/>
        </w:rPr>
        <w:t xml:space="preserve">at 11:30 </w:t>
      </w:r>
      <w:r w:rsidRPr="00341C8F">
        <w:rPr>
          <w:rFonts w:ascii="Arial" w:hAnsi="Arial" w:cs="Arial"/>
          <w:i/>
          <w:sz w:val="24"/>
          <w:szCs w:val="24"/>
        </w:rPr>
        <w:t xml:space="preserve">or </w:t>
      </w:r>
      <w:r w:rsidR="00EB2DCC" w:rsidRPr="00341C8F">
        <w:rPr>
          <w:rFonts w:ascii="Arial" w:hAnsi="Arial" w:cs="Arial"/>
          <w:i/>
          <w:sz w:val="24"/>
          <w:szCs w:val="24"/>
        </w:rPr>
        <w:t xml:space="preserve">the </w:t>
      </w:r>
      <w:r w:rsidRPr="00341C8F">
        <w:rPr>
          <w:rFonts w:ascii="Arial" w:hAnsi="Arial" w:cs="Arial"/>
          <w:i/>
          <w:sz w:val="24"/>
          <w:szCs w:val="24"/>
        </w:rPr>
        <w:t>inaugural ball</w:t>
      </w:r>
      <w:r w:rsidRPr="00341C8F">
        <w:rPr>
          <w:rFonts w:ascii="Arial" w:hAnsi="Arial" w:cs="Arial"/>
          <w:sz w:val="24"/>
          <w:szCs w:val="24"/>
        </w:rPr>
        <w:t xml:space="preserve"> </w:t>
      </w:r>
      <w:r w:rsidR="00EB2DCC" w:rsidRPr="00341C8F">
        <w:rPr>
          <w:rFonts w:ascii="Arial" w:hAnsi="Arial" w:cs="Arial"/>
          <w:sz w:val="24"/>
          <w:szCs w:val="24"/>
        </w:rPr>
        <w:t xml:space="preserve">at 7:00 </w:t>
      </w:r>
      <w:r w:rsidRPr="00341C8F">
        <w:rPr>
          <w:rFonts w:ascii="Arial" w:hAnsi="Arial" w:cs="Arial"/>
          <w:sz w:val="24"/>
          <w:szCs w:val="24"/>
        </w:rPr>
        <w:t>please see</w:t>
      </w:r>
      <w:r w:rsidR="00341C8F" w:rsidRPr="00341C8F">
        <w:rPr>
          <w:rFonts w:ascii="Arial" w:hAnsi="Arial" w:cs="Arial"/>
          <w:sz w:val="24"/>
          <w:szCs w:val="24"/>
        </w:rPr>
        <w:t xml:space="preserve"> (Deadline is January </w:t>
      </w:r>
      <w:r w:rsidR="00341C8F">
        <w:rPr>
          <w:rFonts w:ascii="Arial" w:hAnsi="Arial" w:cs="Arial"/>
          <w:sz w:val="24"/>
          <w:szCs w:val="24"/>
        </w:rPr>
        <w:t>1</w:t>
      </w:r>
      <w:r w:rsidR="00341C8F" w:rsidRPr="00341C8F">
        <w:rPr>
          <w:rFonts w:ascii="Arial" w:hAnsi="Arial" w:cs="Arial"/>
          <w:sz w:val="24"/>
          <w:szCs w:val="24"/>
        </w:rPr>
        <w:t xml:space="preserve">, </w:t>
      </w:r>
      <w:r w:rsidR="00341C8F">
        <w:rPr>
          <w:rFonts w:ascii="Arial" w:hAnsi="Arial" w:cs="Arial"/>
          <w:sz w:val="24"/>
          <w:szCs w:val="24"/>
        </w:rPr>
        <w:t>2</w:t>
      </w:r>
      <w:r w:rsidR="00341C8F" w:rsidRPr="00341C8F">
        <w:rPr>
          <w:rFonts w:ascii="Arial" w:hAnsi="Arial" w:cs="Arial"/>
          <w:sz w:val="24"/>
          <w:szCs w:val="24"/>
        </w:rPr>
        <w:t>017</w:t>
      </w:r>
      <w:r w:rsidR="00341C8F">
        <w:rPr>
          <w:rFonts w:ascii="Arial" w:hAnsi="Arial" w:cs="Arial"/>
          <w:sz w:val="24"/>
          <w:szCs w:val="24"/>
        </w:rPr>
        <w:t xml:space="preserve">):  </w:t>
      </w:r>
      <w:hyperlink r:id="rId7" w:history="1">
        <w:r w:rsidRPr="00341C8F">
          <w:rPr>
            <w:rStyle w:val="Hyperlink"/>
            <w:rFonts w:ascii="Arial" w:hAnsi="Arial" w:cs="Arial"/>
            <w:sz w:val="24"/>
            <w:szCs w:val="24"/>
          </w:rPr>
          <w:t>https://newmissouri.org</w:t>
        </w:r>
      </w:hyperlink>
    </w:p>
    <w:p w:rsidR="00FB50BF" w:rsidRPr="009C5DC3" w:rsidRDefault="00FB50BF" w:rsidP="00341C8F">
      <w:pPr>
        <w:tabs>
          <w:tab w:val="left" w:pos="2160"/>
        </w:tabs>
        <w:spacing w:after="0"/>
        <w:ind w:left="1080"/>
        <w:rPr>
          <w:rFonts w:ascii="Arial" w:hAnsi="Arial" w:cs="Arial"/>
          <w:sz w:val="24"/>
          <w:szCs w:val="24"/>
        </w:rPr>
      </w:pPr>
    </w:p>
    <w:p w:rsidR="00FB50BF" w:rsidRPr="009C5DC3" w:rsidRDefault="00FB50BF" w:rsidP="00341C8F">
      <w:pPr>
        <w:pStyle w:val="ListParagraph"/>
        <w:numPr>
          <w:ilvl w:val="0"/>
          <w:numId w:val="1"/>
        </w:numPr>
        <w:spacing w:after="0"/>
        <w:ind w:left="1080"/>
        <w:rPr>
          <w:rFonts w:ascii="Arial" w:hAnsi="Arial" w:cs="Arial"/>
          <w:sz w:val="24"/>
          <w:szCs w:val="24"/>
        </w:rPr>
      </w:pPr>
      <w:r w:rsidRPr="009C5DC3">
        <w:rPr>
          <w:rFonts w:ascii="Arial" w:hAnsi="Arial" w:cs="Arial"/>
          <w:sz w:val="24"/>
          <w:szCs w:val="24"/>
        </w:rPr>
        <w:t xml:space="preserve"> </w:t>
      </w:r>
      <w:r w:rsidRPr="00341C8F">
        <w:rPr>
          <w:rFonts w:ascii="Arial" w:hAnsi="Arial" w:cs="Arial"/>
          <w:i/>
          <w:sz w:val="24"/>
          <w:szCs w:val="24"/>
        </w:rPr>
        <w:t>To RSVP for performing</w:t>
      </w:r>
      <w:r w:rsidRPr="009C5DC3">
        <w:rPr>
          <w:rFonts w:ascii="Arial" w:hAnsi="Arial" w:cs="Arial"/>
          <w:sz w:val="24"/>
          <w:szCs w:val="24"/>
        </w:rPr>
        <w:t xml:space="preserve"> please email Kathy with the following information</w:t>
      </w:r>
      <w:r w:rsidR="00341C8F">
        <w:rPr>
          <w:rFonts w:ascii="Arial" w:hAnsi="Arial" w:cs="Arial"/>
          <w:sz w:val="24"/>
          <w:szCs w:val="24"/>
        </w:rPr>
        <w:t xml:space="preserve"> (Deadline is January 1</w:t>
      </w:r>
      <w:proofErr w:type="gramStart"/>
      <w:r w:rsidR="00341C8F">
        <w:rPr>
          <w:rFonts w:ascii="Arial" w:hAnsi="Arial" w:cs="Arial"/>
          <w:sz w:val="24"/>
          <w:szCs w:val="24"/>
        </w:rPr>
        <w:t>)(</w:t>
      </w:r>
      <w:proofErr w:type="gramEnd"/>
      <w:r w:rsidR="00341C8F">
        <w:rPr>
          <w:rFonts w:ascii="Arial" w:hAnsi="Arial" w:cs="Arial"/>
          <w:sz w:val="24"/>
          <w:szCs w:val="24"/>
        </w:rPr>
        <w:t xml:space="preserve">Please RSVP to me even if you have already let me know!):  </w:t>
      </w:r>
      <w:r w:rsidR="001C5FD7" w:rsidRPr="009C5DC3">
        <w:rPr>
          <w:rFonts w:ascii="Arial" w:hAnsi="Arial" w:cs="Arial"/>
          <w:sz w:val="24"/>
          <w:szCs w:val="24"/>
        </w:rPr>
        <w:t xml:space="preserve">  </w:t>
      </w:r>
      <w:hyperlink r:id="rId8" w:history="1">
        <w:r w:rsidRPr="009C5DC3">
          <w:rPr>
            <w:rStyle w:val="Hyperlink"/>
            <w:rFonts w:ascii="Arial" w:hAnsi="Arial" w:cs="Arial"/>
            <w:sz w:val="24"/>
            <w:szCs w:val="24"/>
          </w:rPr>
          <w:t>KALcello@cs.com</w:t>
        </w:r>
      </w:hyperlink>
    </w:p>
    <w:p w:rsidR="00EB2DCC" w:rsidRPr="009C5DC3" w:rsidRDefault="00EB2DCC" w:rsidP="00EB2DCC">
      <w:pPr>
        <w:spacing w:after="0"/>
        <w:rPr>
          <w:rFonts w:ascii="Arial" w:hAnsi="Arial" w:cs="Arial"/>
          <w:sz w:val="24"/>
          <w:szCs w:val="24"/>
        </w:rPr>
      </w:pPr>
    </w:p>
    <w:tbl>
      <w:tblPr>
        <w:tblStyle w:val="TableGrid"/>
        <w:tblW w:w="0" w:type="auto"/>
        <w:tblLook w:val="04A0"/>
      </w:tblPr>
      <w:tblGrid>
        <w:gridCol w:w="2526"/>
        <w:gridCol w:w="1990"/>
        <w:gridCol w:w="1785"/>
        <w:gridCol w:w="2532"/>
        <w:gridCol w:w="2183"/>
      </w:tblGrid>
      <w:tr w:rsidR="00EB2DCC" w:rsidRPr="009C5DC3" w:rsidTr="005C6199">
        <w:tc>
          <w:tcPr>
            <w:tcW w:w="2628" w:type="dxa"/>
          </w:tcPr>
          <w:p w:rsidR="00EB2DCC" w:rsidRPr="009C5DC3" w:rsidRDefault="005C6199" w:rsidP="005C6199">
            <w:pPr>
              <w:jc w:val="center"/>
              <w:rPr>
                <w:rFonts w:ascii="Arial" w:hAnsi="Arial" w:cs="Arial"/>
                <w:b/>
                <w:sz w:val="24"/>
                <w:szCs w:val="24"/>
              </w:rPr>
            </w:pPr>
            <w:r w:rsidRPr="009C5DC3">
              <w:rPr>
                <w:rFonts w:ascii="Arial" w:hAnsi="Arial" w:cs="Arial"/>
                <w:b/>
                <w:sz w:val="24"/>
                <w:szCs w:val="24"/>
              </w:rPr>
              <w:t>Performer Name</w:t>
            </w:r>
          </w:p>
        </w:tc>
        <w:tc>
          <w:tcPr>
            <w:tcW w:w="1778" w:type="dxa"/>
          </w:tcPr>
          <w:p w:rsidR="00EB2DCC" w:rsidRPr="009C5DC3" w:rsidRDefault="005C6199" w:rsidP="005C6199">
            <w:pPr>
              <w:jc w:val="center"/>
              <w:rPr>
                <w:rFonts w:ascii="Arial" w:hAnsi="Arial" w:cs="Arial"/>
                <w:b/>
                <w:sz w:val="24"/>
                <w:szCs w:val="24"/>
              </w:rPr>
            </w:pPr>
            <w:r w:rsidRPr="009C5DC3">
              <w:rPr>
                <w:rFonts w:ascii="Arial" w:hAnsi="Arial" w:cs="Arial"/>
                <w:b/>
                <w:sz w:val="24"/>
                <w:szCs w:val="24"/>
              </w:rPr>
              <w:t>Ensemble</w:t>
            </w:r>
            <w:r w:rsidR="00C16B37" w:rsidRPr="009C5DC3">
              <w:rPr>
                <w:rFonts w:ascii="Arial" w:hAnsi="Arial" w:cs="Arial"/>
                <w:b/>
                <w:sz w:val="24"/>
                <w:szCs w:val="24"/>
              </w:rPr>
              <w:t xml:space="preserve">(s) </w:t>
            </w:r>
            <w:r w:rsidRPr="009C5DC3">
              <w:rPr>
                <w:rFonts w:ascii="Arial" w:hAnsi="Arial" w:cs="Arial"/>
                <w:b/>
                <w:sz w:val="24"/>
                <w:szCs w:val="24"/>
              </w:rPr>
              <w:t xml:space="preserve"> &amp; Instrument/Part</w:t>
            </w:r>
          </w:p>
          <w:p w:rsidR="005C6199" w:rsidRPr="009C5DC3" w:rsidRDefault="005C6199" w:rsidP="005C6199">
            <w:pPr>
              <w:jc w:val="center"/>
              <w:rPr>
                <w:rFonts w:ascii="Arial" w:hAnsi="Arial" w:cs="Arial"/>
                <w:b/>
                <w:sz w:val="24"/>
                <w:szCs w:val="24"/>
              </w:rPr>
            </w:pPr>
            <w:r w:rsidRPr="009C5DC3">
              <w:rPr>
                <w:rFonts w:ascii="Arial" w:hAnsi="Arial" w:cs="Arial"/>
                <w:b/>
                <w:sz w:val="24"/>
                <w:szCs w:val="24"/>
              </w:rPr>
              <w:t xml:space="preserve">CC  BC  </w:t>
            </w:r>
            <w:proofErr w:type="spellStart"/>
            <w:r w:rsidRPr="009C5DC3">
              <w:rPr>
                <w:rFonts w:ascii="Arial" w:hAnsi="Arial" w:cs="Arial"/>
                <w:b/>
                <w:sz w:val="24"/>
                <w:szCs w:val="24"/>
              </w:rPr>
              <w:t>Beeth</w:t>
            </w:r>
            <w:proofErr w:type="spellEnd"/>
            <w:r w:rsidRPr="009C5DC3">
              <w:rPr>
                <w:rFonts w:ascii="Arial" w:hAnsi="Arial" w:cs="Arial"/>
                <w:b/>
                <w:sz w:val="24"/>
                <w:szCs w:val="24"/>
              </w:rPr>
              <w:t xml:space="preserve">   Br</w:t>
            </w:r>
          </w:p>
        </w:tc>
        <w:tc>
          <w:tcPr>
            <w:tcW w:w="1822" w:type="dxa"/>
          </w:tcPr>
          <w:p w:rsidR="00EB2DCC" w:rsidRPr="009C5DC3" w:rsidRDefault="005C6199" w:rsidP="005C6199">
            <w:pPr>
              <w:jc w:val="center"/>
              <w:rPr>
                <w:rFonts w:ascii="Arial" w:hAnsi="Arial" w:cs="Arial"/>
                <w:b/>
                <w:sz w:val="24"/>
                <w:szCs w:val="24"/>
              </w:rPr>
            </w:pPr>
            <w:r w:rsidRPr="009C5DC3">
              <w:rPr>
                <w:rFonts w:ascii="Arial" w:hAnsi="Arial" w:cs="Arial"/>
                <w:b/>
                <w:sz w:val="24"/>
                <w:szCs w:val="24"/>
              </w:rPr>
              <w:t>Performer Cell #</w:t>
            </w:r>
          </w:p>
        </w:tc>
        <w:tc>
          <w:tcPr>
            <w:tcW w:w="2584" w:type="dxa"/>
          </w:tcPr>
          <w:p w:rsidR="00EB2DCC" w:rsidRPr="009C5DC3" w:rsidRDefault="005C6199" w:rsidP="005C6199">
            <w:pPr>
              <w:jc w:val="center"/>
              <w:rPr>
                <w:rFonts w:ascii="Arial" w:hAnsi="Arial" w:cs="Arial"/>
                <w:b/>
                <w:sz w:val="24"/>
                <w:szCs w:val="24"/>
              </w:rPr>
            </w:pPr>
            <w:r w:rsidRPr="009C5DC3">
              <w:rPr>
                <w:rFonts w:ascii="Arial" w:hAnsi="Arial" w:cs="Arial"/>
                <w:b/>
                <w:sz w:val="24"/>
                <w:szCs w:val="24"/>
              </w:rPr>
              <w:t>Accompanying Adult</w:t>
            </w:r>
          </w:p>
        </w:tc>
        <w:tc>
          <w:tcPr>
            <w:tcW w:w="2204" w:type="dxa"/>
          </w:tcPr>
          <w:p w:rsidR="00EB2DCC" w:rsidRPr="009C5DC3" w:rsidRDefault="005C6199" w:rsidP="005C6199">
            <w:pPr>
              <w:jc w:val="center"/>
              <w:rPr>
                <w:rFonts w:ascii="Arial" w:hAnsi="Arial" w:cs="Arial"/>
                <w:b/>
                <w:sz w:val="24"/>
                <w:szCs w:val="24"/>
              </w:rPr>
            </w:pPr>
            <w:r w:rsidRPr="009C5DC3">
              <w:rPr>
                <w:rFonts w:ascii="Arial" w:hAnsi="Arial" w:cs="Arial"/>
                <w:b/>
                <w:sz w:val="24"/>
                <w:szCs w:val="24"/>
              </w:rPr>
              <w:t>Accompanying  Adult Cell #</w:t>
            </w:r>
          </w:p>
        </w:tc>
      </w:tr>
      <w:tr w:rsidR="00EB2DCC" w:rsidRPr="009C5DC3" w:rsidTr="005C6199">
        <w:tc>
          <w:tcPr>
            <w:tcW w:w="2628" w:type="dxa"/>
          </w:tcPr>
          <w:p w:rsidR="00EB2DCC" w:rsidRPr="009C5DC3" w:rsidRDefault="00EB2DCC" w:rsidP="00EB2DCC">
            <w:pPr>
              <w:rPr>
                <w:rFonts w:ascii="Arial" w:hAnsi="Arial" w:cs="Arial"/>
                <w:sz w:val="24"/>
                <w:szCs w:val="24"/>
              </w:rPr>
            </w:pPr>
          </w:p>
        </w:tc>
        <w:tc>
          <w:tcPr>
            <w:tcW w:w="1778" w:type="dxa"/>
          </w:tcPr>
          <w:p w:rsidR="00EB2DCC" w:rsidRPr="009C5DC3" w:rsidRDefault="00EB2DCC" w:rsidP="00EB2DCC">
            <w:pPr>
              <w:rPr>
                <w:rFonts w:ascii="Arial" w:hAnsi="Arial" w:cs="Arial"/>
                <w:sz w:val="24"/>
                <w:szCs w:val="24"/>
              </w:rPr>
            </w:pPr>
          </w:p>
        </w:tc>
        <w:tc>
          <w:tcPr>
            <w:tcW w:w="1822" w:type="dxa"/>
          </w:tcPr>
          <w:p w:rsidR="00EB2DCC" w:rsidRPr="009C5DC3" w:rsidRDefault="00EB2DCC" w:rsidP="00EB2DCC">
            <w:pPr>
              <w:rPr>
                <w:rFonts w:ascii="Arial" w:hAnsi="Arial" w:cs="Arial"/>
                <w:sz w:val="24"/>
                <w:szCs w:val="24"/>
              </w:rPr>
            </w:pPr>
          </w:p>
        </w:tc>
        <w:tc>
          <w:tcPr>
            <w:tcW w:w="2584" w:type="dxa"/>
          </w:tcPr>
          <w:p w:rsidR="00EB2DCC" w:rsidRPr="009C5DC3" w:rsidRDefault="00EB2DCC" w:rsidP="00EB2DCC">
            <w:pPr>
              <w:rPr>
                <w:rFonts w:ascii="Arial" w:hAnsi="Arial" w:cs="Arial"/>
                <w:sz w:val="24"/>
                <w:szCs w:val="24"/>
              </w:rPr>
            </w:pPr>
          </w:p>
        </w:tc>
        <w:tc>
          <w:tcPr>
            <w:tcW w:w="2204" w:type="dxa"/>
          </w:tcPr>
          <w:p w:rsidR="00EB2DCC" w:rsidRPr="009C5DC3" w:rsidRDefault="00EB2DCC" w:rsidP="00EB2DCC">
            <w:pPr>
              <w:rPr>
                <w:rFonts w:ascii="Arial" w:hAnsi="Arial" w:cs="Arial"/>
                <w:sz w:val="24"/>
                <w:szCs w:val="24"/>
              </w:rPr>
            </w:pPr>
          </w:p>
        </w:tc>
      </w:tr>
      <w:tr w:rsidR="00EB2DCC" w:rsidRPr="009C5DC3" w:rsidTr="005C6199">
        <w:tc>
          <w:tcPr>
            <w:tcW w:w="2628" w:type="dxa"/>
          </w:tcPr>
          <w:p w:rsidR="00EB2DCC" w:rsidRPr="009C5DC3" w:rsidRDefault="00EB2DCC" w:rsidP="00EB2DCC">
            <w:pPr>
              <w:rPr>
                <w:rFonts w:ascii="Arial" w:hAnsi="Arial" w:cs="Arial"/>
                <w:sz w:val="24"/>
                <w:szCs w:val="24"/>
              </w:rPr>
            </w:pPr>
          </w:p>
        </w:tc>
        <w:tc>
          <w:tcPr>
            <w:tcW w:w="1778" w:type="dxa"/>
          </w:tcPr>
          <w:p w:rsidR="00EB2DCC" w:rsidRPr="009C5DC3" w:rsidRDefault="00EB2DCC" w:rsidP="00EB2DCC">
            <w:pPr>
              <w:rPr>
                <w:rFonts w:ascii="Arial" w:hAnsi="Arial" w:cs="Arial"/>
                <w:sz w:val="24"/>
                <w:szCs w:val="24"/>
              </w:rPr>
            </w:pPr>
          </w:p>
        </w:tc>
        <w:tc>
          <w:tcPr>
            <w:tcW w:w="1822" w:type="dxa"/>
          </w:tcPr>
          <w:p w:rsidR="00EB2DCC" w:rsidRPr="009C5DC3" w:rsidRDefault="00EB2DCC" w:rsidP="00EB2DCC">
            <w:pPr>
              <w:rPr>
                <w:rFonts w:ascii="Arial" w:hAnsi="Arial" w:cs="Arial"/>
                <w:sz w:val="24"/>
                <w:szCs w:val="24"/>
              </w:rPr>
            </w:pPr>
          </w:p>
        </w:tc>
        <w:tc>
          <w:tcPr>
            <w:tcW w:w="2584" w:type="dxa"/>
          </w:tcPr>
          <w:p w:rsidR="00EB2DCC" w:rsidRPr="009C5DC3" w:rsidRDefault="00EB2DCC" w:rsidP="00EB2DCC">
            <w:pPr>
              <w:rPr>
                <w:rFonts w:ascii="Arial" w:hAnsi="Arial" w:cs="Arial"/>
                <w:sz w:val="24"/>
                <w:szCs w:val="24"/>
              </w:rPr>
            </w:pPr>
          </w:p>
        </w:tc>
        <w:tc>
          <w:tcPr>
            <w:tcW w:w="2204" w:type="dxa"/>
          </w:tcPr>
          <w:p w:rsidR="00EB2DCC" w:rsidRPr="009C5DC3" w:rsidRDefault="00EB2DCC" w:rsidP="00EB2DCC">
            <w:pPr>
              <w:rPr>
                <w:rFonts w:ascii="Arial" w:hAnsi="Arial" w:cs="Arial"/>
                <w:sz w:val="24"/>
                <w:szCs w:val="24"/>
              </w:rPr>
            </w:pPr>
          </w:p>
        </w:tc>
      </w:tr>
      <w:tr w:rsidR="00EB2DCC" w:rsidRPr="009C5DC3" w:rsidTr="005C6199">
        <w:tc>
          <w:tcPr>
            <w:tcW w:w="2628" w:type="dxa"/>
          </w:tcPr>
          <w:p w:rsidR="00EB2DCC" w:rsidRPr="009C5DC3" w:rsidRDefault="00EB2DCC" w:rsidP="00EB2DCC">
            <w:pPr>
              <w:rPr>
                <w:rFonts w:ascii="Arial" w:hAnsi="Arial" w:cs="Arial"/>
                <w:sz w:val="24"/>
                <w:szCs w:val="24"/>
              </w:rPr>
            </w:pPr>
          </w:p>
        </w:tc>
        <w:tc>
          <w:tcPr>
            <w:tcW w:w="1778" w:type="dxa"/>
          </w:tcPr>
          <w:p w:rsidR="00EB2DCC" w:rsidRPr="009C5DC3" w:rsidRDefault="00EB2DCC" w:rsidP="00EB2DCC">
            <w:pPr>
              <w:rPr>
                <w:rFonts w:ascii="Arial" w:hAnsi="Arial" w:cs="Arial"/>
                <w:sz w:val="24"/>
                <w:szCs w:val="24"/>
              </w:rPr>
            </w:pPr>
          </w:p>
        </w:tc>
        <w:tc>
          <w:tcPr>
            <w:tcW w:w="1822" w:type="dxa"/>
          </w:tcPr>
          <w:p w:rsidR="00EB2DCC" w:rsidRPr="009C5DC3" w:rsidRDefault="00EB2DCC" w:rsidP="00EB2DCC">
            <w:pPr>
              <w:rPr>
                <w:rFonts w:ascii="Arial" w:hAnsi="Arial" w:cs="Arial"/>
                <w:sz w:val="24"/>
                <w:szCs w:val="24"/>
              </w:rPr>
            </w:pPr>
          </w:p>
        </w:tc>
        <w:tc>
          <w:tcPr>
            <w:tcW w:w="2584" w:type="dxa"/>
          </w:tcPr>
          <w:p w:rsidR="00EB2DCC" w:rsidRPr="009C5DC3" w:rsidRDefault="00EB2DCC" w:rsidP="00EB2DCC">
            <w:pPr>
              <w:rPr>
                <w:rFonts w:ascii="Arial" w:hAnsi="Arial" w:cs="Arial"/>
                <w:sz w:val="24"/>
                <w:szCs w:val="24"/>
              </w:rPr>
            </w:pPr>
          </w:p>
        </w:tc>
        <w:tc>
          <w:tcPr>
            <w:tcW w:w="2204" w:type="dxa"/>
          </w:tcPr>
          <w:p w:rsidR="00EB2DCC" w:rsidRPr="009C5DC3" w:rsidRDefault="00EB2DCC" w:rsidP="00EB2DCC">
            <w:pPr>
              <w:rPr>
                <w:rFonts w:ascii="Arial" w:hAnsi="Arial" w:cs="Arial"/>
                <w:sz w:val="24"/>
                <w:szCs w:val="24"/>
              </w:rPr>
            </w:pPr>
          </w:p>
        </w:tc>
      </w:tr>
      <w:tr w:rsidR="00EB2DCC" w:rsidRPr="009C5DC3" w:rsidTr="005C6199">
        <w:tc>
          <w:tcPr>
            <w:tcW w:w="2628" w:type="dxa"/>
          </w:tcPr>
          <w:p w:rsidR="00EB2DCC" w:rsidRPr="009C5DC3" w:rsidRDefault="00EB2DCC" w:rsidP="00EB2DCC">
            <w:pPr>
              <w:rPr>
                <w:rFonts w:ascii="Arial" w:hAnsi="Arial" w:cs="Arial"/>
                <w:sz w:val="24"/>
                <w:szCs w:val="24"/>
              </w:rPr>
            </w:pPr>
          </w:p>
        </w:tc>
        <w:tc>
          <w:tcPr>
            <w:tcW w:w="1778" w:type="dxa"/>
          </w:tcPr>
          <w:p w:rsidR="00EB2DCC" w:rsidRPr="009C5DC3" w:rsidRDefault="00EB2DCC" w:rsidP="00EB2DCC">
            <w:pPr>
              <w:rPr>
                <w:rFonts w:ascii="Arial" w:hAnsi="Arial" w:cs="Arial"/>
                <w:sz w:val="24"/>
                <w:szCs w:val="24"/>
              </w:rPr>
            </w:pPr>
          </w:p>
        </w:tc>
        <w:tc>
          <w:tcPr>
            <w:tcW w:w="1822" w:type="dxa"/>
          </w:tcPr>
          <w:p w:rsidR="00EB2DCC" w:rsidRPr="009C5DC3" w:rsidRDefault="00EB2DCC" w:rsidP="00EB2DCC">
            <w:pPr>
              <w:rPr>
                <w:rFonts w:ascii="Arial" w:hAnsi="Arial" w:cs="Arial"/>
                <w:sz w:val="24"/>
                <w:szCs w:val="24"/>
              </w:rPr>
            </w:pPr>
          </w:p>
        </w:tc>
        <w:tc>
          <w:tcPr>
            <w:tcW w:w="2584" w:type="dxa"/>
          </w:tcPr>
          <w:p w:rsidR="00EB2DCC" w:rsidRPr="009C5DC3" w:rsidRDefault="00EB2DCC" w:rsidP="00EB2DCC">
            <w:pPr>
              <w:rPr>
                <w:rFonts w:ascii="Arial" w:hAnsi="Arial" w:cs="Arial"/>
                <w:sz w:val="24"/>
                <w:szCs w:val="24"/>
              </w:rPr>
            </w:pPr>
          </w:p>
        </w:tc>
        <w:tc>
          <w:tcPr>
            <w:tcW w:w="2204" w:type="dxa"/>
          </w:tcPr>
          <w:p w:rsidR="00EB2DCC" w:rsidRPr="009C5DC3" w:rsidRDefault="00EB2DCC" w:rsidP="00EB2DCC">
            <w:pPr>
              <w:rPr>
                <w:rFonts w:ascii="Arial" w:hAnsi="Arial" w:cs="Arial"/>
                <w:sz w:val="24"/>
                <w:szCs w:val="24"/>
              </w:rPr>
            </w:pPr>
          </w:p>
        </w:tc>
      </w:tr>
      <w:tr w:rsidR="00EB2DCC" w:rsidRPr="009C5DC3" w:rsidTr="005C6199">
        <w:tc>
          <w:tcPr>
            <w:tcW w:w="2628" w:type="dxa"/>
          </w:tcPr>
          <w:p w:rsidR="00EB2DCC" w:rsidRPr="009C5DC3" w:rsidRDefault="00EB2DCC" w:rsidP="00EB2DCC">
            <w:pPr>
              <w:rPr>
                <w:rFonts w:ascii="Arial" w:hAnsi="Arial" w:cs="Arial"/>
                <w:sz w:val="24"/>
                <w:szCs w:val="24"/>
              </w:rPr>
            </w:pPr>
          </w:p>
        </w:tc>
        <w:tc>
          <w:tcPr>
            <w:tcW w:w="1778" w:type="dxa"/>
          </w:tcPr>
          <w:p w:rsidR="00EB2DCC" w:rsidRPr="009C5DC3" w:rsidRDefault="00EB2DCC" w:rsidP="00EB2DCC">
            <w:pPr>
              <w:rPr>
                <w:rFonts w:ascii="Arial" w:hAnsi="Arial" w:cs="Arial"/>
                <w:sz w:val="24"/>
                <w:szCs w:val="24"/>
              </w:rPr>
            </w:pPr>
          </w:p>
        </w:tc>
        <w:tc>
          <w:tcPr>
            <w:tcW w:w="1822" w:type="dxa"/>
          </w:tcPr>
          <w:p w:rsidR="00EB2DCC" w:rsidRPr="009C5DC3" w:rsidRDefault="00EB2DCC" w:rsidP="00EB2DCC">
            <w:pPr>
              <w:rPr>
                <w:rFonts w:ascii="Arial" w:hAnsi="Arial" w:cs="Arial"/>
                <w:sz w:val="24"/>
                <w:szCs w:val="24"/>
              </w:rPr>
            </w:pPr>
          </w:p>
        </w:tc>
        <w:tc>
          <w:tcPr>
            <w:tcW w:w="2584" w:type="dxa"/>
          </w:tcPr>
          <w:p w:rsidR="00EB2DCC" w:rsidRPr="009C5DC3" w:rsidRDefault="00EB2DCC" w:rsidP="00EB2DCC">
            <w:pPr>
              <w:rPr>
                <w:rFonts w:ascii="Arial" w:hAnsi="Arial" w:cs="Arial"/>
                <w:sz w:val="24"/>
                <w:szCs w:val="24"/>
              </w:rPr>
            </w:pPr>
          </w:p>
        </w:tc>
        <w:tc>
          <w:tcPr>
            <w:tcW w:w="2204" w:type="dxa"/>
          </w:tcPr>
          <w:p w:rsidR="00EB2DCC" w:rsidRPr="009C5DC3" w:rsidRDefault="00EB2DCC" w:rsidP="00EB2DCC">
            <w:pPr>
              <w:rPr>
                <w:rFonts w:ascii="Arial" w:hAnsi="Arial" w:cs="Arial"/>
                <w:sz w:val="24"/>
                <w:szCs w:val="24"/>
              </w:rPr>
            </w:pPr>
          </w:p>
        </w:tc>
      </w:tr>
      <w:tr w:rsidR="00EB2DCC" w:rsidRPr="009C5DC3" w:rsidTr="005C6199">
        <w:tc>
          <w:tcPr>
            <w:tcW w:w="2628" w:type="dxa"/>
          </w:tcPr>
          <w:p w:rsidR="00EB2DCC" w:rsidRPr="009C5DC3" w:rsidRDefault="00EB2DCC" w:rsidP="00EB2DCC">
            <w:pPr>
              <w:rPr>
                <w:rFonts w:ascii="Arial" w:hAnsi="Arial" w:cs="Arial"/>
                <w:sz w:val="24"/>
                <w:szCs w:val="24"/>
              </w:rPr>
            </w:pPr>
          </w:p>
        </w:tc>
        <w:tc>
          <w:tcPr>
            <w:tcW w:w="1778" w:type="dxa"/>
          </w:tcPr>
          <w:p w:rsidR="00EB2DCC" w:rsidRPr="009C5DC3" w:rsidRDefault="00EB2DCC" w:rsidP="00EB2DCC">
            <w:pPr>
              <w:rPr>
                <w:rFonts w:ascii="Arial" w:hAnsi="Arial" w:cs="Arial"/>
                <w:sz w:val="24"/>
                <w:szCs w:val="24"/>
              </w:rPr>
            </w:pPr>
          </w:p>
        </w:tc>
        <w:tc>
          <w:tcPr>
            <w:tcW w:w="1822" w:type="dxa"/>
          </w:tcPr>
          <w:p w:rsidR="00EB2DCC" w:rsidRPr="009C5DC3" w:rsidRDefault="00EB2DCC" w:rsidP="00EB2DCC">
            <w:pPr>
              <w:rPr>
                <w:rFonts w:ascii="Arial" w:hAnsi="Arial" w:cs="Arial"/>
                <w:sz w:val="24"/>
                <w:szCs w:val="24"/>
              </w:rPr>
            </w:pPr>
          </w:p>
        </w:tc>
        <w:tc>
          <w:tcPr>
            <w:tcW w:w="2584" w:type="dxa"/>
          </w:tcPr>
          <w:p w:rsidR="00EB2DCC" w:rsidRPr="009C5DC3" w:rsidRDefault="00EB2DCC" w:rsidP="00EB2DCC">
            <w:pPr>
              <w:rPr>
                <w:rFonts w:ascii="Arial" w:hAnsi="Arial" w:cs="Arial"/>
                <w:sz w:val="24"/>
                <w:szCs w:val="24"/>
              </w:rPr>
            </w:pPr>
          </w:p>
        </w:tc>
        <w:tc>
          <w:tcPr>
            <w:tcW w:w="2204" w:type="dxa"/>
          </w:tcPr>
          <w:p w:rsidR="00EB2DCC" w:rsidRPr="009C5DC3" w:rsidRDefault="00EB2DCC" w:rsidP="00EB2DCC">
            <w:pPr>
              <w:rPr>
                <w:rFonts w:ascii="Arial" w:hAnsi="Arial" w:cs="Arial"/>
                <w:sz w:val="24"/>
                <w:szCs w:val="24"/>
              </w:rPr>
            </w:pPr>
          </w:p>
        </w:tc>
      </w:tr>
      <w:tr w:rsidR="00EB2DCC" w:rsidRPr="009C5DC3" w:rsidTr="005C6199">
        <w:tc>
          <w:tcPr>
            <w:tcW w:w="2628" w:type="dxa"/>
          </w:tcPr>
          <w:p w:rsidR="00EB2DCC" w:rsidRPr="009C5DC3" w:rsidRDefault="00EB2DCC" w:rsidP="00EB2DCC">
            <w:pPr>
              <w:rPr>
                <w:rFonts w:ascii="Arial" w:hAnsi="Arial" w:cs="Arial"/>
                <w:sz w:val="24"/>
                <w:szCs w:val="24"/>
              </w:rPr>
            </w:pPr>
          </w:p>
        </w:tc>
        <w:tc>
          <w:tcPr>
            <w:tcW w:w="1778" w:type="dxa"/>
          </w:tcPr>
          <w:p w:rsidR="00EB2DCC" w:rsidRPr="009C5DC3" w:rsidRDefault="00EB2DCC" w:rsidP="00EB2DCC">
            <w:pPr>
              <w:rPr>
                <w:rFonts w:ascii="Arial" w:hAnsi="Arial" w:cs="Arial"/>
                <w:sz w:val="24"/>
                <w:szCs w:val="24"/>
              </w:rPr>
            </w:pPr>
          </w:p>
        </w:tc>
        <w:tc>
          <w:tcPr>
            <w:tcW w:w="1822" w:type="dxa"/>
          </w:tcPr>
          <w:p w:rsidR="00EB2DCC" w:rsidRPr="009C5DC3" w:rsidRDefault="00EB2DCC" w:rsidP="00EB2DCC">
            <w:pPr>
              <w:rPr>
                <w:rFonts w:ascii="Arial" w:hAnsi="Arial" w:cs="Arial"/>
                <w:sz w:val="24"/>
                <w:szCs w:val="24"/>
              </w:rPr>
            </w:pPr>
          </w:p>
        </w:tc>
        <w:tc>
          <w:tcPr>
            <w:tcW w:w="2584" w:type="dxa"/>
          </w:tcPr>
          <w:p w:rsidR="00EB2DCC" w:rsidRPr="009C5DC3" w:rsidRDefault="00EB2DCC" w:rsidP="00EB2DCC">
            <w:pPr>
              <w:rPr>
                <w:rFonts w:ascii="Arial" w:hAnsi="Arial" w:cs="Arial"/>
                <w:sz w:val="24"/>
                <w:szCs w:val="24"/>
              </w:rPr>
            </w:pPr>
          </w:p>
        </w:tc>
        <w:tc>
          <w:tcPr>
            <w:tcW w:w="2204" w:type="dxa"/>
          </w:tcPr>
          <w:p w:rsidR="00EB2DCC" w:rsidRPr="009C5DC3" w:rsidRDefault="00EB2DCC" w:rsidP="00EB2DCC">
            <w:pPr>
              <w:rPr>
                <w:rFonts w:ascii="Arial" w:hAnsi="Arial" w:cs="Arial"/>
                <w:sz w:val="24"/>
                <w:szCs w:val="24"/>
              </w:rPr>
            </w:pPr>
          </w:p>
        </w:tc>
      </w:tr>
    </w:tbl>
    <w:p w:rsidR="005C6199" w:rsidRPr="00341C8F" w:rsidRDefault="00A00AEC" w:rsidP="00EB2DCC">
      <w:pPr>
        <w:spacing w:after="0"/>
        <w:rPr>
          <w:sz w:val="28"/>
          <w:szCs w:val="24"/>
        </w:rPr>
      </w:pPr>
      <w:r w:rsidRPr="00341C8F">
        <w:rPr>
          <w:rFonts w:ascii="Arial" w:hAnsi="Arial" w:cs="Arial"/>
          <w:b/>
          <w:sz w:val="32"/>
          <w:szCs w:val="24"/>
        </w:rPr>
        <w:t xml:space="preserve">FROM the </w:t>
      </w:r>
      <w:proofErr w:type="spellStart"/>
      <w:r w:rsidRPr="00341C8F">
        <w:rPr>
          <w:rFonts w:ascii="Arial" w:hAnsi="Arial" w:cs="Arial"/>
          <w:b/>
          <w:sz w:val="32"/>
          <w:szCs w:val="24"/>
        </w:rPr>
        <w:t>Greitens</w:t>
      </w:r>
      <w:proofErr w:type="spellEnd"/>
      <w:r w:rsidRPr="00341C8F">
        <w:rPr>
          <w:rFonts w:ascii="Arial" w:hAnsi="Arial" w:cs="Arial"/>
          <w:b/>
          <w:sz w:val="32"/>
          <w:szCs w:val="24"/>
        </w:rPr>
        <w:t xml:space="preserve"> Website:</w:t>
      </w:r>
      <w:r w:rsidR="00341C8F" w:rsidRPr="00341C8F">
        <w:rPr>
          <w:sz w:val="32"/>
          <w:szCs w:val="24"/>
        </w:rPr>
        <w:t xml:space="preserve">  </w:t>
      </w:r>
      <w:r w:rsidR="00341C8F" w:rsidRPr="00341C8F">
        <w:rPr>
          <w:sz w:val="28"/>
          <w:szCs w:val="24"/>
        </w:rPr>
        <w:t>https://newmissouri.org/</w:t>
      </w:r>
    </w:p>
    <w:p w:rsidR="00A00AEC" w:rsidRPr="009C5DC3" w:rsidRDefault="00A00AEC" w:rsidP="00EB2DCC">
      <w:pPr>
        <w:spacing w:after="0"/>
        <w:rPr>
          <w:sz w:val="24"/>
          <w:szCs w:val="24"/>
        </w:rPr>
      </w:pPr>
    </w:p>
    <w:p w:rsidR="00A00AEC" w:rsidRPr="00A00AEC" w:rsidRDefault="00A00AEC" w:rsidP="00A00AEC">
      <w:pPr>
        <w:spacing w:before="100" w:beforeAutospacing="1" w:after="100" w:afterAutospacing="1" w:line="240" w:lineRule="auto"/>
        <w:outlineLvl w:val="0"/>
        <w:rPr>
          <w:rFonts w:ascii="Times New Roman" w:eastAsia="Times New Roman" w:hAnsi="Times New Roman" w:cs="Times New Roman"/>
          <w:b/>
          <w:bCs/>
          <w:kern w:val="36"/>
          <w:sz w:val="24"/>
          <w:szCs w:val="48"/>
        </w:rPr>
      </w:pPr>
      <w:r w:rsidRPr="00A00AEC">
        <w:rPr>
          <w:rFonts w:ascii="Times New Roman" w:eastAsia="Times New Roman" w:hAnsi="Times New Roman" w:cs="Times New Roman"/>
          <w:b/>
          <w:bCs/>
          <w:kern w:val="36"/>
          <w:sz w:val="24"/>
          <w:szCs w:val="48"/>
        </w:rPr>
        <w:t>FAQ</w:t>
      </w:r>
    </w:p>
    <w:p w:rsidR="00A00AEC" w:rsidRDefault="00A00AEC" w:rsidP="00341C8F">
      <w:pPr>
        <w:pStyle w:val="NormalWeb"/>
      </w:pPr>
      <w:r>
        <w:rPr>
          <w:rStyle w:val="Strong"/>
          <w:sz w:val="20"/>
          <w:szCs w:val="20"/>
        </w:rPr>
        <w:t>Monday, January 9th 9:00am</w:t>
      </w:r>
    </w:p>
    <w:p w:rsidR="00A00AEC" w:rsidRDefault="00A00AEC" w:rsidP="00341C8F">
      <w:pPr>
        <w:pStyle w:val="NormalWeb"/>
        <w:spacing w:before="0" w:beforeAutospacing="0" w:after="0" w:afterAutospacing="0"/>
        <w:ind w:left="720"/>
      </w:pPr>
      <w:r>
        <w:rPr>
          <w:rStyle w:val="Strong"/>
        </w:rPr>
        <w:t>Interfaith Prayer Service</w:t>
      </w:r>
      <w:r>
        <w:t xml:space="preserve"> </w:t>
      </w:r>
      <w:r>
        <w:br/>
      </w:r>
      <w:r>
        <w:rPr>
          <w:sz w:val="20"/>
          <w:szCs w:val="20"/>
        </w:rPr>
        <w:t>St. Peter’s Catholic Church</w:t>
      </w:r>
    </w:p>
    <w:p w:rsidR="00A00AEC" w:rsidRDefault="00A00AEC" w:rsidP="00341C8F">
      <w:pPr>
        <w:pStyle w:val="NormalWeb"/>
        <w:spacing w:before="0" w:beforeAutospacing="0" w:after="0" w:afterAutospacing="0"/>
        <w:ind w:left="720"/>
      </w:pPr>
      <w:r>
        <w:rPr>
          <w:i/>
          <w:iCs/>
          <w:sz w:val="20"/>
          <w:szCs w:val="20"/>
        </w:rPr>
        <w:t>216 Broadway, Jefferson City, MO 65101</w:t>
      </w:r>
    </w:p>
    <w:p w:rsidR="00A00AEC" w:rsidRDefault="00A00AEC" w:rsidP="00341C8F">
      <w:pPr>
        <w:pStyle w:val="NormalWeb"/>
      </w:pPr>
      <w:r>
        <w:rPr>
          <w:rStyle w:val="Strong"/>
          <w:sz w:val="20"/>
          <w:szCs w:val="20"/>
        </w:rPr>
        <w:t>Monday, January 9th 10:00am</w:t>
      </w:r>
    </w:p>
    <w:p w:rsidR="00A00AEC" w:rsidRDefault="00A00AEC" w:rsidP="00341C8F">
      <w:pPr>
        <w:pStyle w:val="NormalWeb"/>
        <w:spacing w:after="0" w:afterAutospacing="0"/>
        <w:ind w:left="720"/>
      </w:pPr>
      <w:r>
        <w:rPr>
          <w:rStyle w:val="Strong"/>
        </w:rPr>
        <w:t xml:space="preserve">Honoring our Missouri Heroes </w:t>
      </w:r>
      <w:r>
        <w:br/>
      </w:r>
      <w:r>
        <w:rPr>
          <w:sz w:val="20"/>
          <w:szCs w:val="20"/>
        </w:rPr>
        <w:t>Missouri State Capitol Rotunda</w:t>
      </w:r>
    </w:p>
    <w:p w:rsidR="00A00AEC" w:rsidRDefault="00A00AEC" w:rsidP="00341C8F">
      <w:pPr>
        <w:pStyle w:val="sub-text"/>
        <w:spacing w:before="0" w:beforeAutospacing="0"/>
        <w:ind w:left="720"/>
      </w:pPr>
      <w:proofErr w:type="gramStart"/>
      <w:r>
        <w:rPr>
          <w:sz w:val="20"/>
          <w:szCs w:val="20"/>
        </w:rPr>
        <w:t>A recognition</w:t>
      </w:r>
      <w:proofErr w:type="gramEnd"/>
      <w:r>
        <w:rPr>
          <w:sz w:val="20"/>
          <w:szCs w:val="20"/>
        </w:rPr>
        <w:t xml:space="preserve"> of Missourians who have made great impact or sacrifices in their respective fields.</w:t>
      </w:r>
    </w:p>
    <w:p w:rsidR="00A00AEC" w:rsidRDefault="00A00AEC" w:rsidP="00341C8F">
      <w:pPr>
        <w:pStyle w:val="NormalWeb"/>
      </w:pPr>
      <w:r>
        <w:rPr>
          <w:rStyle w:val="Strong"/>
          <w:sz w:val="20"/>
          <w:szCs w:val="20"/>
        </w:rPr>
        <w:t>Monday, January 9th 11:30am</w:t>
      </w:r>
    </w:p>
    <w:p w:rsidR="00A00AEC" w:rsidRDefault="00A00AEC" w:rsidP="00341C8F">
      <w:pPr>
        <w:pStyle w:val="NormalWeb"/>
        <w:spacing w:before="0" w:beforeAutospacing="0" w:after="0" w:afterAutospacing="0"/>
        <w:ind w:left="720"/>
      </w:pPr>
      <w:r>
        <w:rPr>
          <w:rStyle w:val="Strong"/>
        </w:rPr>
        <w:t>Swearing-In of the 56th Governor of Missouri</w:t>
      </w:r>
      <w:r>
        <w:t xml:space="preserve"> </w:t>
      </w:r>
      <w:r>
        <w:br/>
      </w:r>
      <w:r>
        <w:rPr>
          <w:sz w:val="20"/>
          <w:szCs w:val="20"/>
        </w:rPr>
        <w:t>South Steps of the Capitol</w:t>
      </w:r>
    </w:p>
    <w:p w:rsidR="00A00AEC" w:rsidRDefault="00A00AEC" w:rsidP="00341C8F">
      <w:pPr>
        <w:pStyle w:val="sub-text"/>
        <w:spacing w:before="0" w:beforeAutospacing="0" w:after="0" w:afterAutospacing="0"/>
        <w:ind w:left="720"/>
      </w:pPr>
      <w:r>
        <w:rPr>
          <w:sz w:val="20"/>
          <w:szCs w:val="20"/>
        </w:rPr>
        <w:t xml:space="preserve">Eric </w:t>
      </w:r>
      <w:proofErr w:type="spellStart"/>
      <w:r>
        <w:rPr>
          <w:sz w:val="20"/>
          <w:szCs w:val="20"/>
        </w:rPr>
        <w:t>Greitens</w:t>
      </w:r>
      <w:proofErr w:type="spellEnd"/>
      <w:r>
        <w:rPr>
          <w:sz w:val="20"/>
          <w:szCs w:val="20"/>
        </w:rPr>
        <w:t>, Josh Hawley, Mike Parson, Jay Ashcroft, and Eric Schmitt will be sworn into office.</w:t>
      </w:r>
    </w:p>
    <w:p w:rsidR="00A00AEC" w:rsidRDefault="00A00AEC" w:rsidP="00A00AEC">
      <w:pPr>
        <w:pStyle w:val="NormalWeb"/>
      </w:pPr>
      <w:r>
        <w:rPr>
          <w:rStyle w:val="Strong"/>
          <w:sz w:val="20"/>
          <w:szCs w:val="20"/>
        </w:rPr>
        <w:t>Monday, January 9th 1:00pm</w:t>
      </w:r>
    </w:p>
    <w:p w:rsidR="00A00AEC" w:rsidRDefault="00A00AEC" w:rsidP="00341C8F">
      <w:pPr>
        <w:pStyle w:val="NormalWeb"/>
        <w:spacing w:before="0" w:beforeAutospacing="0" w:after="0" w:afterAutospacing="0"/>
        <w:ind w:left="720"/>
      </w:pPr>
      <w:r>
        <w:rPr>
          <w:rStyle w:val="Strong"/>
        </w:rPr>
        <w:t>Formation of the Troops</w:t>
      </w:r>
      <w:r>
        <w:t xml:space="preserve"> </w:t>
      </w:r>
      <w:r>
        <w:br/>
      </w:r>
      <w:r>
        <w:rPr>
          <w:sz w:val="20"/>
          <w:szCs w:val="20"/>
        </w:rPr>
        <w:t>North Steps of the Capitol</w:t>
      </w:r>
    </w:p>
    <w:p w:rsidR="00A00AEC" w:rsidRDefault="00A00AEC" w:rsidP="00341C8F">
      <w:pPr>
        <w:pStyle w:val="sub-text"/>
        <w:spacing w:before="0" w:beforeAutospacing="0" w:after="0" w:afterAutospacing="0"/>
        <w:ind w:left="720"/>
      </w:pPr>
      <w:r>
        <w:rPr>
          <w:sz w:val="20"/>
          <w:szCs w:val="20"/>
        </w:rPr>
        <w:t xml:space="preserve">As Missouri’s Commander-in-Chief, Governor Eric </w:t>
      </w:r>
      <w:proofErr w:type="spellStart"/>
      <w:r>
        <w:rPr>
          <w:sz w:val="20"/>
          <w:szCs w:val="20"/>
        </w:rPr>
        <w:t>Greitens</w:t>
      </w:r>
      <w:proofErr w:type="spellEnd"/>
      <w:r>
        <w:rPr>
          <w:sz w:val="20"/>
          <w:szCs w:val="20"/>
        </w:rPr>
        <w:t xml:space="preserve"> will review the Missouri National Guard and Missouri State Highway Patrol.</w:t>
      </w:r>
    </w:p>
    <w:p w:rsidR="00A00AEC" w:rsidRDefault="00A00AEC" w:rsidP="00A00AEC">
      <w:pPr>
        <w:pStyle w:val="NormalWeb"/>
      </w:pPr>
      <w:r>
        <w:rPr>
          <w:rStyle w:val="Strong"/>
          <w:sz w:val="20"/>
          <w:szCs w:val="20"/>
        </w:rPr>
        <w:t>Monday, January 9th 1:30pm</w:t>
      </w:r>
    </w:p>
    <w:p w:rsidR="00A00AEC" w:rsidRDefault="00A00AEC" w:rsidP="00341C8F">
      <w:pPr>
        <w:pStyle w:val="NormalWeb"/>
        <w:spacing w:before="0" w:beforeAutospacing="0" w:after="0" w:afterAutospacing="0"/>
        <w:ind w:left="720"/>
      </w:pPr>
      <w:r>
        <w:rPr>
          <w:rStyle w:val="Strong"/>
        </w:rPr>
        <w:t>Receiving Line with the Governor and First Lady</w:t>
      </w:r>
      <w:r>
        <w:t xml:space="preserve"> </w:t>
      </w:r>
      <w:r>
        <w:br/>
      </w:r>
      <w:r>
        <w:rPr>
          <w:sz w:val="20"/>
          <w:szCs w:val="20"/>
        </w:rPr>
        <w:t>The Governor’s Mansion</w:t>
      </w:r>
    </w:p>
    <w:p w:rsidR="00A00AEC" w:rsidRDefault="00A00AEC" w:rsidP="00341C8F">
      <w:pPr>
        <w:pStyle w:val="sub-text"/>
        <w:spacing w:before="0" w:beforeAutospacing="0" w:after="0" w:afterAutospacing="0"/>
        <w:ind w:left="720"/>
      </w:pPr>
      <w:r>
        <w:rPr>
          <w:sz w:val="20"/>
          <w:szCs w:val="20"/>
        </w:rPr>
        <w:t xml:space="preserve">Governor and First Lady </w:t>
      </w:r>
      <w:proofErr w:type="spellStart"/>
      <w:r>
        <w:rPr>
          <w:sz w:val="20"/>
          <w:szCs w:val="20"/>
        </w:rPr>
        <w:t>Greitens</w:t>
      </w:r>
      <w:proofErr w:type="spellEnd"/>
      <w:r>
        <w:rPr>
          <w:sz w:val="20"/>
          <w:szCs w:val="20"/>
        </w:rPr>
        <w:t xml:space="preserve"> will greet members of the public.</w:t>
      </w:r>
    </w:p>
    <w:p w:rsidR="00A00AEC" w:rsidRDefault="00A00AEC" w:rsidP="00341C8F">
      <w:pPr>
        <w:pStyle w:val="NormalWeb"/>
      </w:pPr>
      <w:r>
        <w:rPr>
          <w:rStyle w:val="Strong"/>
          <w:sz w:val="20"/>
          <w:szCs w:val="20"/>
        </w:rPr>
        <w:t>Monday, January 9th 3:00pm</w:t>
      </w:r>
    </w:p>
    <w:p w:rsidR="00A00AEC" w:rsidRDefault="00A00AEC" w:rsidP="00341C8F">
      <w:pPr>
        <w:pStyle w:val="NormalWeb"/>
        <w:spacing w:before="0" w:beforeAutospacing="0" w:after="0" w:afterAutospacing="0"/>
        <w:ind w:left="720"/>
      </w:pPr>
      <w:r>
        <w:rPr>
          <w:rStyle w:val="Strong"/>
        </w:rPr>
        <w:t>Public Hospitality Reception</w:t>
      </w:r>
      <w:r>
        <w:t xml:space="preserve"> </w:t>
      </w:r>
      <w:r>
        <w:br/>
      </w:r>
      <w:r>
        <w:rPr>
          <w:sz w:val="20"/>
          <w:szCs w:val="20"/>
        </w:rPr>
        <w:t>Capitol Plaza Hotel</w:t>
      </w:r>
    </w:p>
    <w:p w:rsidR="00A00AEC" w:rsidRDefault="00A00AEC" w:rsidP="00341C8F">
      <w:pPr>
        <w:pStyle w:val="sub-text"/>
        <w:spacing w:before="0" w:beforeAutospacing="0" w:after="0" w:afterAutospacing="0"/>
        <w:ind w:left="720"/>
      </w:pPr>
      <w:proofErr w:type="gramStart"/>
      <w:r>
        <w:rPr>
          <w:sz w:val="20"/>
          <w:szCs w:val="20"/>
        </w:rPr>
        <w:t>A place to get warm before the inaugural ball.</w:t>
      </w:r>
      <w:proofErr w:type="gramEnd"/>
    </w:p>
    <w:p w:rsidR="00A00AEC" w:rsidRDefault="00A00AEC" w:rsidP="00A00AEC">
      <w:pPr>
        <w:pStyle w:val="NormalWeb"/>
      </w:pPr>
      <w:r>
        <w:rPr>
          <w:rStyle w:val="Strong"/>
          <w:sz w:val="20"/>
          <w:szCs w:val="20"/>
        </w:rPr>
        <w:t>Monday, January 9th 7:00pm</w:t>
      </w:r>
    </w:p>
    <w:p w:rsidR="00A00AEC" w:rsidRDefault="00A00AEC" w:rsidP="00341C8F">
      <w:pPr>
        <w:pStyle w:val="NormalWeb"/>
        <w:spacing w:before="0" w:beforeAutospacing="0" w:after="0" w:afterAutospacing="0"/>
        <w:ind w:left="720"/>
      </w:pPr>
      <w:r>
        <w:rPr>
          <w:rStyle w:val="Strong"/>
        </w:rPr>
        <w:t>Salute to Service Inaugural Ball</w:t>
      </w:r>
      <w:r>
        <w:t xml:space="preserve"> </w:t>
      </w:r>
      <w:r>
        <w:br/>
      </w:r>
      <w:r>
        <w:rPr>
          <w:sz w:val="20"/>
          <w:szCs w:val="20"/>
        </w:rPr>
        <w:t>Capitol Rotunda</w:t>
      </w:r>
    </w:p>
    <w:p w:rsidR="00A00AEC" w:rsidRDefault="00A00AEC" w:rsidP="00341C8F">
      <w:pPr>
        <w:pStyle w:val="sub-text"/>
        <w:spacing w:before="0" w:beforeAutospacing="0" w:after="0" w:afterAutospacing="0"/>
        <w:ind w:left="720"/>
      </w:pPr>
      <w:proofErr w:type="gramStart"/>
      <w:r>
        <w:rPr>
          <w:sz w:val="20"/>
          <w:szCs w:val="20"/>
        </w:rPr>
        <w:t>A celebration and culmination of the inauguration.</w:t>
      </w:r>
      <w:proofErr w:type="gramEnd"/>
    </w:p>
    <w:p w:rsidR="00A00AEC" w:rsidRPr="00A00AEC" w:rsidRDefault="00A00AEC" w:rsidP="00A00AEC">
      <w:pPr>
        <w:spacing w:before="100" w:beforeAutospacing="1" w:after="100" w:afterAutospacing="1" w:line="240" w:lineRule="auto"/>
        <w:rPr>
          <w:rFonts w:ascii="Times New Roman" w:eastAsia="Times New Roman" w:hAnsi="Times New Roman" w:cs="Times New Roman"/>
          <w:sz w:val="24"/>
          <w:szCs w:val="24"/>
        </w:rPr>
      </w:pPr>
      <w:r w:rsidRPr="00A00AEC">
        <w:rPr>
          <w:rFonts w:ascii="Times New Roman" w:eastAsia="Times New Roman" w:hAnsi="Times New Roman" w:cs="Times New Roman"/>
          <w:b/>
          <w:bCs/>
          <w:sz w:val="24"/>
          <w:szCs w:val="24"/>
        </w:rPr>
        <w:t>Attire</w:t>
      </w:r>
      <w:r w:rsidRPr="00A00AEC">
        <w:rPr>
          <w:rFonts w:ascii="Times New Roman" w:eastAsia="Times New Roman" w:hAnsi="Times New Roman" w:cs="Times New Roman"/>
          <w:sz w:val="24"/>
          <w:szCs w:val="24"/>
        </w:rPr>
        <w:br/>
        <w:t>The Swearing-In takes place outdoors unless extreme weather conditions prevent it. Please dress warmly and wear cold weather accessories.</w:t>
      </w:r>
    </w:p>
    <w:p w:rsidR="00A00AEC" w:rsidRPr="00A00AEC" w:rsidRDefault="00A00AEC" w:rsidP="00A00AEC">
      <w:pPr>
        <w:spacing w:before="100" w:beforeAutospacing="1" w:after="100" w:afterAutospacing="1" w:line="240" w:lineRule="auto"/>
        <w:rPr>
          <w:rFonts w:ascii="Times New Roman" w:eastAsia="Times New Roman" w:hAnsi="Times New Roman" w:cs="Times New Roman"/>
          <w:sz w:val="24"/>
          <w:szCs w:val="24"/>
        </w:rPr>
      </w:pPr>
      <w:r w:rsidRPr="00A00AEC">
        <w:rPr>
          <w:rFonts w:ascii="Times New Roman" w:eastAsia="Times New Roman" w:hAnsi="Times New Roman" w:cs="Times New Roman"/>
          <w:sz w:val="24"/>
          <w:szCs w:val="24"/>
        </w:rPr>
        <w:t>You’re welcome to wear black tie or boots to the Salute to Service Inaugural Ball. We encourage you to dress in black tie or business attire, but no one will be turned away.</w:t>
      </w:r>
    </w:p>
    <w:p w:rsidR="00A00AEC" w:rsidRPr="00A00AEC" w:rsidRDefault="00A00AEC" w:rsidP="00A00AEC">
      <w:pPr>
        <w:spacing w:before="100" w:beforeAutospacing="1" w:after="100" w:afterAutospacing="1" w:line="240" w:lineRule="auto"/>
        <w:rPr>
          <w:rFonts w:ascii="Times New Roman" w:eastAsia="Times New Roman" w:hAnsi="Times New Roman" w:cs="Times New Roman"/>
          <w:sz w:val="24"/>
          <w:szCs w:val="24"/>
        </w:rPr>
      </w:pPr>
      <w:r w:rsidRPr="00A00AEC">
        <w:rPr>
          <w:rFonts w:ascii="Times New Roman" w:eastAsia="Times New Roman" w:hAnsi="Times New Roman" w:cs="Times New Roman"/>
          <w:sz w:val="24"/>
          <w:szCs w:val="24"/>
        </w:rPr>
        <w:t>All other events on Monday, January 9th are business casual.</w:t>
      </w:r>
    </w:p>
    <w:p w:rsidR="00A00AEC" w:rsidRPr="00A00AEC" w:rsidRDefault="00A00AEC" w:rsidP="00A00AEC">
      <w:pPr>
        <w:spacing w:before="100" w:beforeAutospacing="1" w:after="100" w:afterAutospacing="1" w:line="240" w:lineRule="auto"/>
        <w:rPr>
          <w:rFonts w:ascii="Times New Roman" w:eastAsia="Times New Roman" w:hAnsi="Times New Roman" w:cs="Times New Roman"/>
          <w:sz w:val="24"/>
          <w:szCs w:val="24"/>
        </w:rPr>
      </w:pPr>
      <w:r w:rsidRPr="00A00AEC">
        <w:rPr>
          <w:rFonts w:ascii="Times New Roman" w:eastAsia="Times New Roman" w:hAnsi="Times New Roman" w:cs="Times New Roman"/>
          <w:sz w:val="24"/>
          <w:szCs w:val="24"/>
        </w:rPr>
        <w:t>Service moments are all casual dress.</w:t>
      </w:r>
    </w:p>
    <w:p w:rsidR="00A00AEC" w:rsidRPr="00A00AEC" w:rsidRDefault="00A00AEC" w:rsidP="00A00AEC">
      <w:pPr>
        <w:spacing w:before="100" w:beforeAutospacing="1" w:after="100" w:afterAutospacing="1" w:line="240" w:lineRule="auto"/>
        <w:rPr>
          <w:rFonts w:ascii="Times New Roman" w:eastAsia="Times New Roman" w:hAnsi="Times New Roman" w:cs="Times New Roman"/>
          <w:sz w:val="24"/>
          <w:szCs w:val="24"/>
        </w:rPr>
      </w:pPr>
      <w:r w:rsidRPr="00A00AEC">
        <w:rPr>
          <w:rFonts w:ascii="Times New Roman" w:eastAsia="Times New Roman" w:hAnsi="Times New Roman" w:cs="Times New Roman"/>
          <w:b/>
          <w:bCs/>
          <w:sz w:val="24"/>
          <w:szCs w:val="24"/>
        </w:rPr>
        <w:t>Children</w:t>
      </w:r>
      <w:r w:rsidRPr="00A00AEC">
        <w:rPr>
          <w:rFonts w:ascii="Times New Roman" w:eastAsia="Times New Roman" w:hAnsi="Times New Roman" w:cs="Times New Roman"/>
          <w:sz w:val="24"/>
          <w:szCs w:val="24"/>
        </w:rPr>
        <w:br/>
        <w:t>Yes! Kids are welcome at all events.</w:t>
      </w:r>
    </w:p>
    <w:p w:rsidR="00A00AEC" w:rsidRPr="00A00AEC" w:rsidRDefault="00A00AEC" w:rsidP="00A00AEC">
      <w:pPr>
        <w:spacing w:before="100" w:beforeAutospacing="1" w:after="100" w:afterAutospacing="1" w:line="240" w:lineRule="auto"/>
        <w:rPr>
          <w:rFonts w:ascii="Times New Roman" w:eastAsia="Times New Roman" w:hAnsi="Times New Roman" w:cs="Times New Roman"/>
          <w:sz w:val="24"/>
          <w:szCs w:val="24"/>
        </w:rPr>
      </w:pPr>
      <w:r w:rsidRPr="00A00AEC">
        <w:rPr>
          <w:rFonts w:ascii="Times New Roman" w:eastAsia="Times New Roman" w:hAnsi="Times New Roman" w:cs="Times New Roman"/>
          <w:b/>
          <w:bCs/>
          <w:sz w:val="24"/>
          <w:szCs w:val="24"/>
        </w:rPr>
        <w:t>Parking</w:t>
      </w:r>
      <w:r w:rsidRPr="00A00AEC">
        <w:rPr>
          <w:rFonts w:ascii="Times New Roman" w:eastAsia="Times New Roman" w:hAnsi="Times New Roman" w:cs="Times New Roman"/>
          <w:sz w:val="24"/>
          <w:szCs w:val="24"/>
        </w:rPr>
        <w:br/>
        <w:t>A few parking lots will be available throughout downtown Jefferson City. Please stay tuned for more information.</w:t>
      </w:r>
    </w:p>
    <w:p w:rsidR="00A00AEC" w:rsidRPr="00A00AEC" w:rsidRDefault="00A00AEC" w:rsidP="00A00AEC">
      <w:pPr>
        <w:spacing w:before="100" w:beforeAutospacing="1" w:after="100" w:afterAutospacing="1" w:line="240" w:lineRule="auto"/>
        <w:rPr>
          <w:rFonts w:ascii="Times New Roman" w:eastAsia="Times New Roman" w:hAnsi="Times New Roman" w:cs="Times New Roman"/>
          <w:sz w:val="24"/>
          <w:szCs w:val="24"/>
        </w:rPr>
      </w:pPr>
      <w:r w:rsidRPr="00A00AEC">
        <w:rPr>
          <w:rFonts w:ascii="Times New Roman" w:eastAsia="Times New Roman" w:hAnsi="Times New Roman" w:cs="Times New Roman"/>
          <w:b/>
          <w:bCs/>
          <w:sz w:val="24"/>
          <w:szCs w:val="24"/>
        </w:rPr>
        <w:t>Schedule</w:t>
      </w:r>
      <w:r w:rsidRPr="00A00AEC">
        <w:rPr>
          <w:rFonts w:ascii="Times New Roman" w:eastAsia="Times New Roman" w:hAnsi="Times New Roman" w:cs="Times New Roman"/>
          <w:sz w:val="24"/>
          <w:szCs w:val="24"/>
        </w:rPr>
        <w:br/>
      </w:r>
      <w:proofErr w:type="gramStart"/>
      <w:r w:rsidRPr="00A00AEC">
        <w:rPr>
          <w:rFonts w:ascii="Times New Roman" w:eastAsia="Times New Roman" w:hAnsi="Times New Roman" w:cs="Times New Roman"/>
          <w:sz w:val="24"/>
          <w:szCs w:val="24"/>
        </w:rPr>
        <w:t>All</w:t>
      </w:r>
      <w:proofErr w:type="gramEnd"/>
      <w:r w:rsidRPr="00A00AEC">
        <w:rPr>
          <w:rFonts w:ascii="Times New Roman" w:eastAsia="Times New Roman" w:hAnsi="Times New Roman" w:cs="Times New Roman"/>
          <w:sz w:val="24"/>
          <w:szCs w:val="24"/>
        </w:rPr>
        <w:t xml:space="preserve"> events listed on the website are open to the public.</w:t>
      </w:r>
    </w:p>
    <w:p w:rsidR="00A00AEC" w:rsidRPr="00A00AEC" w:rsidRDefault="00A00AEC" w:rsidP="00A00AEC">
      <w:pPr>
        <w:spacing w:before="100" w:beforeAutospacing="1" w:after="100" w:afterAutospacing="1" w:line="240" w:lineRule="auto"/>
        <w:rPr>
          <w:rFonts w:ascii="Times New Roman" w:eastAsia="Times New Roman" w:hAnsi="Times New Roman" w:cs="Times New Roman"/>
          <w:sz w:val="24"/>
          <w:szCs w:val="24"/>
        </w:rPr>
      </w:pPr>
      <w:r w:rsidRPr="00A00AEC">
        <w:rPr>
          <w:rFonts w:ascii="Times New Roman" w:eastAsia="Times New Roman" w:hAnsi="Times New Roman" w:cs="Times New Roman"/>
          <w:b/>
          <w:bCs/>
          <w:sz w:val="24"/>
          <w:szCs w:val="24"/>
        </w:rPr>
        <w:t>Seating</w:t>
      </w:r>
      <w:r w:rsidRPr="00A00AEC">
        <w:rPr>
          <w:rFonts w:ascii="Times New Roman" w:eastAsia="Times New Roman" w:hAnsi="Times New Roman" w:cs="Times New Roman"/>
          <w:sz w:val="24"/>
          <w:szCs w:val="24"/>
        </w:rPr>
        <w:br/>
        <w:t>The Swearing-In ceremony seating is predetermined by your ticket color. There will not be any assigned seating at the Salute to Service Inaugural Ball.</w:t>
      </w:r>
    </w:p>
    <w:p w:rsidR="00A00AEC" w:rsidRPr="00A00AEC" w:rsidRDefault="00A00AEC" w:rsidP="00A00AEC">
      <w:pPr>
        <w:spacing w:before="100" w:beforeAutospacing="1" w:after="100" w:afterAutospacing="1" w:line="240" w:lineRule="auto"/>
        <w:rPr>
          <w:rFonts w:ascii="Times New Roman" w:eastAsia="Times New Roman" w:hAnsi="Times New Roman" w:cs="Times New Roman"/>
          <w:sz w:val="24"/>
          <w:szCs w:val="24"/>
        </w:rPr>
      </w:pPr>
      <w:r w:rsidRPr="00A00AEC">
        <w:rPr>
          <w:rFonts w:ascii="Times New Roman" w:eastAsia="Times New Roman" w:hAnsi="Times New Roman" w:cs="Times New Roman"/>
          <w:b/>
          <w:bCs/>
          <w:sz w:val="24"/>
          <w:szCs w:val="24"/>
        </w:rPr>
        <w:t>Security</w:t>
      </w:r>
      <w:r w:rsidRPr="00A00AEC">
        <w:rPr>
          <w:rFonts w:ascii="Times New Roman" w:eastAsia="Times New Roman" w:hAnsi="Times New Roman" w:cs="Times New Roman"/>
          <w:sz w:val="24"/>
          <w:szCs w:val="24"/>
        </w:rPr>
        <w:br/>
        <w:t>The Missouri State Capitol and surrounding areas will have increased security on January 9th. Entrance times to buildings might lengthen throughout the day.</w:t>
      </w:r>
    </w:p>
    <w:p w:rsidR="00A00AEC" w:rsidRPr="00A00AEC" w:rsidRDefault="00A00AEC" w:rsidP="00A00AEC">
      <w:pPr>
        <w:spacing w:before="100" w:beforeAutospacing="1" w:after="100" w:afterAutospacing="1" w:line="240" w:lineRule="auto"/>
        <w:rPr>
          <w:rFonts w:ascii="Times New Roman" w:eastAsia="Times New Roman" w:hAnsi="Times New Roman" w:cs="Times New Roman"/>
          <w:sz w:val="24"/>
          <w:szCs w:val="24"/>
        </w:rPr>
      </w:pPr>
      <w:r w:rsidRPr="00A00AEC">
        <w:rPr>
          <w:rFonts w:ascii="Times New Roman" w:eastAsia="Times New Roman" w:hAnsi="Times New Roman" w:cs="Times New Roman"/>
          <w:b/>
          <w:bCs/>
          <w:sz w:val="24"/>
          <w:szCs w:val="24"/>
        </w:rPr>
        <w:t>Will Call</w:t>
      </w:r>
      <w:r w:rsidRPr="00A00AEC">
        <w:rPr>
          <w:rFonts w:ascii="Times New Roman" w:eastAsia="Times New Roman" w:hAnsi="Times New Roman" w:cs="Times New Roman"/>
          <w:sz w:val="24"/>
          <w:szCs w:val="24"/>
        </w:rPr>
        <w:br/>
        <w:t>Tickets will be available for pick up at the Jefferson City Capitol Plaza hotel during the following times:</w:t>
      </w:r>
    </w:p>
    <w:p w:rsidR="00A00AEC" w:rsidRPr="00A00AEC" w:rsidRDefault="00A00AEC" w:rsidP="001172D1">
      <w:pPr>
        <w:spacing w:before="100" w:beforeAutospacing="1" w:after="100" w:afterAutospacing="1" w:line="240" w:lineRule="auto"/>
        <w:ind w:left="720"/>
        <w:rPr>
          <w:rFonts w:ascii="Times New Roman" w:eastAsia="Times New Roman" w:hAnsi="Times New Roman" w:cs="Times New Roman"/>
          <w:sz w:val="24"/>
          <w:szCs w:val="24"/>
        </w:rPr>
      </w:pPr>
      <w:r w:rsidRPr="00A00AEC">
        <w:rPr>
          <w:rFonts w:ascii="Times New Roman" w:eastAsia="Times New Roman" w:hAnsi="Times New Roman" w:cs="Times New Roman"/>
          <w:sz w:val="24"/>
          <w:szCs w:val="24"/>
        </w:rPr>
        <w:t>January 6th, 2017</w:t>
      </w:r>
      <w:r w:rsidRPr="00A00AEC">
        <w:rPr>
          <w:rFonts w:ascii="Times New Roman" w:eastAsia="Times New Roman" w:hAnsi="Times New Roman" w:cs="Times New Roman"/>
          <w:sz w:val="24"/>
          <w:szCs w:val="24"/>
        </w:rPr>
        <w:br/>
        <w:t>4:00 pm – 7:00 pm</w:t>
      </w:r>
    </w:p>
    <w:p w:rsidR="00A00AEC" w:rsidRPr="00A00AEC" w:rsidRDefault="00A00AEC" w:rsidP="001172D1">
      <w:pPr>
        <w:spacing w:before="100" w:beforeAutospacing="1" w:after="100" w:afterAutospacing="1" w:line="240" w:lineRule="auto"/>
        <w:ind w:left="720"/>
        <w:rPr>
          <w:rFonts w:ascii="Times New Roman" w:eastAsia="Times New Roman" w:hAnsi="Times New Roman" w:cs="Times New Roman"/>
          <w:sz w:val="24"/>
          <w:szCs w:val="24"/>
        </w:rPr>
      </w:pPr>
      <w:r w:rsidRPr="00A00AEC">
        <w:rPr>
          <w:rFonts w:ascii="Times New Roman" w:eastAsia="Times New Roman" w:hAnsi="Times New Roman" w:cs="Times New Roman"/>
          <w:sz w:val="24"/>
          <w:szCs w:val="24"/>
        </w:rPr>
        <w:t xml:space="preserve">January </w:t>
      </w:r>
      <w:proofErr w:type="gramStart"/>
      <w:r w:rsidRPr="00A00AEC">
        <w:rPr>
          <w:rFonts w:ascii="Times New Roman" w:eastAsia="Times New Roman" w:hAnsi="Times New Roman" w:cs="Times New Roman"/>
          <w:sz w:val="24"/>
          <w:szCs w:val="24"/>
        </w:rPr>
        <w:t>7th ,</w:t>
      </w:r>
      <w:proofErr w:type="gramEnd"/>
      <w:r w:rsidRPr="00A00AEC">
        <w:rPr>
          <w:rFonts w:ascii="Times New Roman" w:eastAsia="Times New Roman" w:hAnsi="Times New Roman" w:cs="Times New Roman"/>
          <w:sz w:val="24"/>
          <w:szCs w:val="24"/>
        </w:rPr>
        <w:t xml:space="preserve"> 2017</w:t>
      </w:r>
      <w:r w:rsidRPr="00A00AEC">
        <w:rPr>
          <w:rFonts w:ascii="Times New Roman" w:eastAsia="Times New Roman" w:hAnsi="Times New Roman" w:cs="Times New Roman"/>
          <w:sz w:val="24"/>
          <w:szCs w:val="24"/>
        </w:rPr>
        <w:br/>
        <w:t>11:00 am -7:00 pm</w:t>
      </w:r>
    </w:p>
    <w:p w:rsidR="00A00AEC" w:rsidRPr="00A00AEC" w:rsidRDefault="00A00AEC" w:rsidP="001172D1">
      <w:pPr>
        <w:spacing w:before="100" w:beforeAutospacing="1" w:after="100" w:afterAutospacing="1" w:line="240" w:lineRule="auto"/>
        <w:ind w:left="720"/>
        <w:rPr>
          <w:rFonts w:ascii="Times New Roman" w:eastAsia="Times New Roman" w:hAnsi="Times New Roman" w:cs="Times New Roman"/>
          <w:sz w:val="24"/>
          <w:szCs w:val="24"/>
        </w:rPr>
      </w:pPr>
      <w:r w:rsidRPr="00A00AEC">
        <w:rPr>
          <w:rFonts w:ascii="Times New Roman" w:eastAsia="Times New Roman" w:hAnsi="Times New Roman" w:cs="Times New Roman"/>
          <w:sz w:val="24"/>
          <w:szCs w:val="24"/>
        </w:rPr>
        <w:t>January 8th, 2017</w:t>
      </w:r>
      <w:r w:rsidRPr="00A00AEC">
        <w:rPr>
          <w:rFonts w:ascii="Times New Roman" w:eastAsia="Times New Roman" w:hAnsi="Times New Roman" w:cs="Times New Roman"/>
          <w:sz w:val="24"/>
          <w:szCs w:val="24"/>
        </w:rPr>
        <w:br/>
        <w:t>11:00 am – 7:00 pm</w:t>
      </w:r>
    </w:p>
    <w:p w:rsidR="00A00AEC" w:rsidRPr="00A00AEC" w:rsidRDefault="00A00AEC" w:rsidP="001172D1">
      <w:pPr>
        <w:spacing w:before="100" w:beforeAutospacing="1" w:after="100" w:afterAutospacing="1" w:line="240" w:lineRule="auto"/>
        <w:ind w:left="720"/>
        <w:rPr>
          <w:rFonts w:ascii="Times New Roman" w:eastAsia="Times New Roman" w:hAnsi="Times New Roman" w:cs="Times New Roman"/>
          <w:sz w:val="24"/>
          <w:szCs w:val="24"/>
        </w:rPr>
      </w:pPr>
      <w:r w:rsidRPr="00A00AEC">
        <w:rPr>
          <w:rFonts w:ascii="Times New Roman" w:eastAsia="Times New Roman" w:hAnsi="Times New Roman" w:cs="Times New Roman"/>
          <w:sz w:val="24"/>
          <w:szCs w:val="24"/>
        </w:rPr>
        <w:t>January 9th, 2017</w:t>
      </w:r>
      <w:r w:rsidRPr="00A00AEC">
        <w:rPr>
          <w:rFonts w:ascii="Times New Roman" w:eastAsia="Times New Roman" w:hAnsi="Times New Roman" w:cs="Times New Roman"/>
          <w:sz w:val="24"/>
          <w:szCs w:val="24"/>
        </w:rPr>
        <w:br/>
        <w:t xml:space="preserve">7:00 </w:t>
      </w:r>
      <w:proofErr w:type="gramStart"/>
      <w:r w:rsidRPr="00A00AEC">
        <w:rPr>
          <w:rFonts w:ascii="Times New Roman" w:eastAsia="Times New Roman" w:hAnsi="Times New Roman" w:cs="Times New Roman"/>
          <w:sz w:val="24"/>
          <w:szCs w:val="24"/>
        </w:rPr>
        <w:t>am</w:t>
      </w:r>
      <w:proofErr w:type="gramEnd"/>
      <w:r w:rsidRPr="00A00AEC">
        <w:rPr>
          <w:rFonts w:ascii="Times New Roman" w:eastAsia="Times New Roman" w:hAnsi="Times New Roman" w:cs="Times New Roman"/>
          <w:sz w:val="24"/>
          <w:szCs w:val="24"/>
        </w:rPr>
        <w:t xml:space="preserve"> – 11:00 am</w:t>
      </w:r>
    </w:p>
    <w:p w:rsidR="00A00AEC" w:rsidRDefault="00A00AEC" w:rsidP="00EB2DCC">
      <w:pPr>
        <w:spacing w:after="0"/>
      </w:pPr>
    </w:p>
    <w:sectPr w:rsidR="00A00AEC" w:rsidSect="00AA1C1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44BA1"/>
    <w:multiLevelType w:val="hybridMultilevel"/>
    <w:tmpl w:val="28A6B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C467BB"/>
    <w:multiLevelType w:val="hybridMultilevel"/>
    <w:tmpl w:val="4AA896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810075"/>
    <w:multiLevelType w:val="hybridMultilevel"/>
    <w:tmpl w:val="4F3411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compat/>
  <w:rsids>
    <w:rsidRoot w:val="00DA0035"/>
    <w:rsid w:val="00006B0C"/>
    <w:rsid w:val="000104C8"/>
    <w:rsid w:val="000151AE"/>
    <w:rsid w:val="00015C81"/>
    <w:rsid w:val="00020684"/>
    <w:rsid w:val="0002570B"/>
    <w:rsid w:val="00057B15"/>
    <w:rsid w:val="00072F13"/>
    <w:rsid w:val="00086F72"/>
    <w:rsid w:val="000C5FB2"/>
    <w:rsid w:val="00100AB6"/>
    <w:rsid w:val="00115DEE"/>
    <w:rsid w:val="001172D1"/>
    <w:rsid w:val="001373C1"/>
    <w:rsid w:val="00156941"/>
    <w:rsid w:val="00161072"/>
    <w:rsid w:val="001730A4"/>
    <w:rsid w:val="001776DB"/>
    <w:rsid w:val="00186DB1"/>
    <w:rsid w:val="001A24BB"/>
    <w:rsid w:val="001A64CC"/>
    <w:rsid w:val="001C2255"/>
    <w:rsid w:val="001C5FD7"/>
    <w:rsid w:val="001E762D"/>
    <w:rsid w:val="001E7AF3"/>
    <w:rsid w:val="0021345C"/>
    <w:rsid w:val="00226517"/>
    <w:rsid w:val="0023436E"/>
    <w:rsid w:val="00245599"/>
    <w:rsid w:val="00254013"/>
    <w:rsid w:val="002901A5"/>
    <w:rsid w:val="002933D9"/>
    <w:rsid w:val="002A699E"/>
    <w:rsid w:val="002B17C0"/>
    <w:rsid w:val="002D5D9D"/>
    <w:rsid w:val="002F2BDC"/>
    <w:rsid w:val="00341C8F"/>
    <w:rsid w:val="003755CC"/>
    <w:rsid w:val="00381E35"/>
    <w:rsid w:val="00390BEF"/>
    <w:rsid w:val="003919E9"/>
    <w:rsid w:val="003A4275"/>
    <w:rsid w:val="003A70EF"/>
    <w:rsid w:val="003B50AA"/>
    <w:rsid w:val="003C6906"/>
    <w:rsid w:val="003E47F8"/>
    <w:rsid w:val="004023DB"/>
    <w:rsid w:val="004032F0"/>
    <w:rsid w:val="004478A3"/>
    <w:rsid w:val="00463EFD"/>
    <w:rsid w:val="00475A3A"/>
    <w:rsid w:val="004A01CD"/>
    <w:rsid w:val="004B248F"/>
    <w:rsid w:val="004F0B8A"/>
    <w:rsid w:val="00507B8C"/>
    <w:rsid w:val="00521A05"/>
    <w:rsid w:val="00547B19"/>
    <w:rsid w:val="00550627"/>
    <w:rsid w:val="00565F44"/>
    <w:rsid w:val="00572C84"/>
    <w:rsid w:val="005B5DF4"/>
    <w:rsid w:val="005C3382"/>
    <w:rsid w:val="005C5A6F"/>
    <w:rsid w:val="005C6199"/>
    <w:rsid w:val="005E226B"/>
    <w:rsid w:val="005E52E9"/>
    <w:rsid w:val="005E6C45"/>
    <w:rsid w:val="005F1594"/>
    <w:rsid w:val="006100D1"/>
    <w:rsid w:val="006160E8"/>
    <w:rsid w:val="00622240"/>
    <w:rsid w:val="00637660"/>
    <w:rsid w:val="00641D7C"/>
    <w:rsid w:val="00641F42"/>
    <w:rsid w:val="006616BF"/>
    <w:rsid w:val="0067651F"/>
    <w:rsid w:val="006803B7"/>
    <w:rsid w:val="006A0CB2"/>
    <w:rsid w:val="006A19CE"/>
    <w:rsid w:val="006D03D1"/>
    <w:rsid w:val="006D3091"/>
    <w:rsid w:val="006E5E33"/>
    <w:rsid w:val="00700EBF"/>
    <w:rsid w:val="007072F6"/>
    <w:rsid w:val="00721CC1"/>
    <w:rsid w:val="00727A71"/>
    <w:rsid w:val="00762ECE"/>
    <w:rsid w:val="00773AD6"/>
    <w:rsid w:val="0079122F"/>
    <w:rsid w:val="0079580E"/>
    <w:rsid w:val="007C03D0"/>
    <w:rsid w:val="007D52EA"/>
    <w:rsid w:val="00801853"/>
    <w:rsid w:val="0083005F"/>
    <w:rsid w:val="0085705F"/>
    <w:rsid w:val="00886E38"/>
    <w:rsid w:val="008A06BA"/>
    <w:rsid w:val="008B3222"/>
    <w:rsid w:val="00915A97"/>
    <w:rsid w:val="00931DDF"/>
    <w:rsid w:val="009378F8"/>
    <w:rsid w:val="00945CF6"/>
    <w:rsid w:val="00955245"/>
    <w:rsid w:val="0095665B"/>
    <w:rsid w:val="009735CD"/>
    <w:rsid w:val="00980A94"/>
    <w:rsid w:val="009B0462"/>
    <w:rsid w:val="009B7323"/>
    <w:rsid w:val="009B757B"/>
    <w:rsid w:val="009C5DC3"/>
    <w:rsid w:val="00A00AEC"/>
    <w:rsid w:val="00A05178"/>
    <w:rsid w:val="00A3648B"/>
    <w:rsid w:val="00A431BF"/>
    <w:rsid w:val="00A53434"/>
    <w:rsid w:val="00A72555"/>
    <w:rsid w:val="00A747FB"/>
    <w:rsid w:val="00AA1C1C"/>
    <w:rsid w:val="00AB737E"/>
    <w:rsid w:val="00AB7D07"/>
    <w:rsid w:val="00AC4AB8"/>
    <w:rsid w:val="00AE4A52"/>
    <w:rsid w:val="00AE6284"/>
    <w:rsid w:val="00B04BFA"/>
    <w:rsid w:val="00B103BF"/>
    <w:rsid w:val="00B14E69"/>
    <w:rsid w:val="00B22A72"/>
    <w:rsid w:val="00B231F5"/>
    <w:rsid w:val="00B34879"/>
    <w:rsid w:val="00BA3558"/>
    <w:rsid w:val="00BA7686"/>
    <w:rsid w:val="00BD6862"/>
    <w:rsid w:val="00BD7F2A"/>
    <w:rsid w:val="00BF2473"/>
    <w:rsid w:val="00BF53AD"/>
    <w:rsid w:val="00C01B39"/>
    <w:rsid w:val="00C07B11"/>
    <w:rsid w:val="00C14CE6"/>
    <w:rsid w:val="00C16B37"/>
    <w:rsid w:val="00C710FC"/>
    <w:rsid w:val="00C712A2"/>
    <w:rsid w:val="00C84035"/>
    <w:rsid w:val="00C85ADC"/>
    <w:rsid w:val="00C92B19"/>
    <w:rsid w:val="00CB5FC1"/>
    <w:rsid w:val="00CB6841"/>
    <w:rsid w:val="00CC4055"/>
    <w:rsid w:val="00CD4AD8"/>
    <w:rsid w:val="00CE1947"/>
    <w:rsid w:val="00D22F60"/>
    <w:rsid w:val="00D35D04"/>
    <w:rsid w:val="00D44D31"/>
    <w:rsid w:val="00D465C0"/>
    <w:rsid w:val="00D53EB7"/>
    <w:rsid w:val="00D70005"/>
    <w:rsid w:val="00D72483"/>
    <w:rsid w:val="00D90267"/>
    <w:rsid w:val="00D97D38"/>
    <w:rsid w:val="00DA0035"/>
    <w:rsid w:val="00DC6B93"/>
    <w:rsid w:val="00DF18AB"/>
    <w:rsid w:val="00DF5A3B"/>
    <w:rsid w:val="00E04A79"/>
    <w:rsid w:val="00E05415"/>
    <w:rsid w:val="00E207C2"/>
    <w:rsid w:val="00E80EB5"/>
    <w:rsid w:val="00E819A7"/>
    <w:rsid w:val="00E82314"/>
    <w:rsid w:val="00E845B2"/>
    <w:rsid w:val="00EA4E8D"/>
    <w:rsid w:val="00EB2DCC"/>
    <w:rsid w:val="00EB6BFA"/>
    <w:rsid w:val="00EC1ADB"/>
    <w:rsid w:val="00EC55AA"/>
    <w:rsid w:val="00EF2417"/>
    <w:rsid w:val="00EF72E7"/>
    <w:rsid w:val="00F430D5"/>
    <w:rsid w:val="00F4760D"/>
    <w:rsid w:val="00F56D3E"/>
    <w:rsid w:val="00F604FB"/>
    <w:rsid w:val="00F87B45"/>
    <w:rsid w:val="00F9042D"/>
    <w:rsid w:val="00F91142"/>
    <w:rsid w:val="00FB1F01"/>
    <w:rsid w:val="00FB50BF"/>
    <w:rsid w:val="00FE019E"/>
    <w:rsid w:val="00FE0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5B2"/>
  </w:style>
  <w:style w:type="paragraph" w:styleId="Heading1">
    <w:name w:val="heading 1"/>
    <w:basedOn w:val="Normal"/>
    <w:link w:val="Heading1Char"/>
    <w:uiPriority w:val="9"/>
    <w:qFormat/>
    <w:rsid w:val="00A00A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0BF"/>
    <w:pPr>
      <w:ind w:left="720"/>
      <w:contextualSpacing/>
    </w:pPr>
  </w:style>
  <w:style w:type="character" w:styleId="Hyperlink">
    <w:name w:val="Hyperlink"/>
    <w:basedOn w:val="DefaultParagraphFont"/>
    <w:uiPriority w:val="99"/>
    <w:unhideWhenUsed/>
    <w:rsid w:val="00FB50BF"/>
    <w:rPr>
      <w:color w:val="0000FF" w:themeColor="hyperlink"/>
      <w:u w:val="single"/>
    </w:rPr>
  </w:style>
  <w:style w:type="table" w:styleId="TableGrid">
    <w:name w:val="Table Grid"/>
    <w:basedOn w:val="TableNormal"/>
    <w:uiPriority w:val="59"/>
    <w:rsid w:val="00EB2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00AE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00A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0AEC"/>
    <w:rPr>
      <w:b/>
      <w:bCs/>
    </w:rPr>
  </w:style>
  <w:style w:type="paragraph" w:customStyle="1" w:styleId="sub-text">
    <w:name w:val="sub-text"/>
    <w:basedOn w:val="Normal"/>
    <w:rsid w:val="00A00AE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D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8022853">
      <w:bodyDiv w:val="1"/>
      <w:marLeft w:val="0"/>
      <w:marRight w:val="0"/>
      <w:marTop w:val="0"/>
      <w:marBottom w:val="0"/>
      <w:divBdr>
        <w:top w:val="none" w:sz="0" w:space="0" w:color="auto"/>
        <w:left w:val="none" w:sz="0" w:space="0" w:color="auto"/>
        <w:bottom w:val="none" w:sz="0" w:space="0" w:color="auto"/>
        <w:right w:val="none" w:sz="0" w:space="0" w:color="auto"/>
      </w:divBdr>
      <w:divsChild>
        <w:div w:id="1075132922">
          <w:marLeft w:val="0"/>
          <w:marRight w:val="0"/>
          <w:marTop w:val="0"/>
          <w:marBottom w:val="0"/>
          <w:divBdr>
            <w:top w:val="none" w:sz="0" w:space="0" w:color="auto"/>
            <w:left w:val="none" w:sz="0" w:space="0" w:color="auto"/>
            <w:bottom w:val="none" w:sz="0" w:space="0" w:color="auto"/>
            <w:right w:val="none" w:sz="0" w:space="0" w:color="auto"/>
          </w:divBdr>
          <w:divsChild>
            <w:div w:id="1917518489">
              <w:marLeft w:val="0"/>
              <w:marRight w:val="0"/>
              <w:marTop w:val="0"/>
              <w:marBottom w:val="0"/>
              <w:divBdr>
                <w:top w:val="none" w:sz="0" w:space="0" w:color="auto"/>
                <w:left w:val="none" w:sz="0" w:space="0" w:color="auto"/>
                <w:bottom w:val="none" w:sz="0" w:space="0" w:color="auto"/>
                <w:right w:val="none" w:sz="0" w:space="0" w:color="auto"/>
              </w:divBdr>
              <w:divsChild>
                <w:div w:id="2030251548">
                  <w:marLeft w:val="0"/>
                  <w:marRight w:val="0"/>
                  <w:marTop w:val="0"/>
                  <w:marBottom w:val="0"/>
                  <w:divBdr>
                    <w:top w:val="none" w:sz="0" w:space="0" w:color="auto"/>
                    <w:left w:val="none" w:sz="0" w:space="0" w:color="auto"/>
                    <w:bottom w:val="none" w:sz="0" w:space="0" w:color="auto"/>
                    <w:right w:val="none" w:sz="0" w:space="0" w:color="auto"/>
                  </w:divBdr>
                  <w:divsChild>
                    <w:div w:id="6911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440001">
      <w:bodyDiv w:val="1"/>
      <w:marLeft w:val="0"/>
      <w:marRight w:val="0"/>
      <w:marTop w:val="0"/>
      <w:marBottom w:val="0"/>
      <w:divBdr>
        <w:top w:val="none" w:sz="0" w:space="0" w:color="auto"/>
        <w:left w:val="none" w:sz="0" w:space="0" w:color="auto"/>
        <w:bottom w:val="none" w:sz="0" w:space="0" w:color="auto"/>
        <w:right w:val="none" w:sz="0" w:space="0" w:color="auto"/>
      </w:divBdr>
      <w:divsChild>
        <w:div w:id="1813407757">
          <w:marLeft w:val="0"/>
          <w:marRight w:val="0"/>
          <w:marTop w:val="0"/>
          <w:marBottom w:val="0"/>
          <w:divBdr>
            <w:top w:val="none" w:sz="0" w:space="0" w:color="auto"/>
            <w:left w:val="none" w:sz="0" w:space="0" w:color="auto"/>
            <w:bottom w:val="none" w:sz="0" w:space="0" w:color="auto"/>
            <w:right w:val="none" w:sz="0" w:space="0" w:color="auto"/>
          </w:divBdr>
        </w:div>
        <w:div w:id="1397321142">
          <w:marLeft w:val="0"/>
          <w:marRight w:val="0"/>
          <w:marTop w:val="0"/>
          <w:marBottom w:val="0"/>
          <w:divBdr>
            <w:top w:val="none" w:sz="0" w:space="0" w:color="auto"/>
            <w:left w:val="none" w:sz="0" w:space="0" w:color="auto"/>
            <w:bottom w:val="none" w:sz="0" w:space="0" w:color="auto"/>
            <w:right w:val="none" w:sz="0" w:space="0" w:color="auto"/>
          </w:divBdr>
        </w:div>
        <w:div w:id="5863112">
          <w:marLeft w:val="0"/>
          <w:marRight w:val="0"/>
          <w:marTop w:val="0"/>
          <w:marBottom w:val="0"/>
          <w:divBdr>
            <w:top w:val="none" w:sz="0" w:space="0" w:color="auto"/>
            <w:left w:val="none" w:sz="0" w:space="0" w:color="auto"/>
            <w:bottom w:val="none" w:sz="0" w:space="0" w:color="auto"/>
            <w:right w:val="none" w:sz="0" w:space="0" w:color="auto"/>
          </w:divBdr>
        </w:div>
        <w:div w:id="2130083656">
          <w:marLeft w:val="0"/>
          <w:marRight w:val="0"/>
          <w:marTop w:val="0"/>
          <w:marBottom w:val="0"/>
          <w:divBdr>
            <w:top w:val="none" w:sz="0" w:space="0" w:color="auto"/>
            <w:left w:val="none" w:sz="0" w:space="0" w:color="auto"/>
            <w:bottom w:val="none" w:sz="0" w:space="0" w:color="auto"/>
            <w:right w:val="none" w:sz="0" w:space="0" w:color="auto"/>
          </w:divBdr>
        </w:div>
        <w:div w:id="185104008">
          <w:marLeft w:val="0"/>
          <w:marRight w:val="0"/>
          <w:marTop w:val="0"/>
          <w:marBottom w:val="0"/>
          <w:divBdr>
            <w:top w:val="none" w:sz="0" w:space="0" w:color="auto"/>
            <w:left w:val="none" w:sz="0" w:space="0" w:color="auto"/>
            <w:bottom w:val="none" w:sz="0" w:space="0" w:color="auto"/>
            <w:right w:val="none" w:sz="0" w:space="0" w:color="auto"/>
          </w:divBdr>
        </w:div>
        <w:div w:id="1580676535">
          <w:marLeft w:val="0"/>
          <w:marRight w:val="0"/>
          <w:marTop w:val="0"/>
          <w:marBottom w:val="0"/>
          <w:divBdr>
            <w:top w:val="none" w:sz="0" w:space="0" w:color="auto"/>
            <w:left w:val="none" w:sz="0" w:space="0" w:color="auto"/>
            <w:bottom w:val="none" w:sz="0" w:space="0" w:color="auto"/>
            <w:right w:val="none" w:sz="0" w:space="0" w:color="auto"/>
          </w:divBdr>
        </w:div>
        <w:div w:id="1294167426">
          <w:marLeft w:val="0"/>
          <w:marRight w:val="0"/>
          <w:marTop w:val="0"/>
          <w:marBottom w:val="0"/>
          <w:divBdr>
            <w:top w:val="none" w:sz="0" w:space="0" w:color="auto"/>
            <w:left w:val="none" w:sz="0" w:space="0" w:color="auto"/>
            <w:bottom w:val="none" w:sz="0" w:space="0" w:color="auto"/>
            <w:right w:val="none" w:sz="0" w:space="0" w:color="auto"/>
          </w:divBdr>
        </w:div>
      </w:divsChild>
    </w:div>
    <w:div w:id="16707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Lcello@cs.com" TargetMode="External"/><Relationship Id="rId3" Type="http://schemas.openxmlformats.org/officeDocument/2006/relationships/settings" Target="settings.xml"/><Relationship Id="rId7" Type="http://schemas.openxmlformats.org/officeDocument/2006/relationships/hyperlink" Target="https://newmissour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Lcello@c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William Love</cp:lastModifiedBy>
  <cp:revision>4</cp:revision>
  <dcterms:created xsi:type="dcterms:W3CDTF">2016-12-28T18:51:00Z</dcterms:created>
  <dcterms:modified xsi:type="dcterms:W3CDTF">2016-12-28T19:20:00Z</dcterms:modified>
</cp:coreProperties>
</file>